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74D" w:rsidRDefault="0037774D" w:rsidP="0037774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05CF0">
        <w:rPr>
          <w:rFonts w:ascii="Times New Roman" w:hAnsi="Times New Roman" w:cs="Times New Roman"/>
          <w:b/>
          <w:sz w:val="24"/>
          <w:szCs w:val="24"/>
        </w:rPr>
        <w:t xml:space="preserve">Интеллектуальная собственность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905CF0">
        <w:rPr>
          <w:rFonts w:ascii="Times New Roman" w:hAnsi="Times New Roman" w:cs="Times New Roman"/>
          <w:b/>
          <w:sz w:val="24"/>
          <w:szCs w:val="24"/>
        </w:rPr>
        <w:t>ИС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37774D" w:rsidRDefault="0037774D" w:rsidP="0037774D">
      <w:pPr>
        <w:pStyle w:val="a3"/>
        <w:ind w:left="75" w:right="75"/>
        <w:jc w:val="both"/>
        <w:rPr>
          <w:rFonts w:ascii="Courier New" w:hAnsi="Courier New" w:cs="Courier New"/>
          <w:sz w:val="18"/>
          <w:szCs w:val="18"/>
        </w:rPr>
      </w:pPr>
    </w:p>
    <w:p w:rsidR="0037774D" w:rsidRPr="00BC128C" w:rsidRDefault="0037774D" w:rsidP="0037774D">
      <w:pPr>
        <w:pStyle w:val="a3"/>
        <w:ind w:left="75" w:right="75"/>
        <w:jc w:val="both"/>
      </w:pPr>
      <w:r w:rsidRPr="00BC128C">
        <w:t>С 1 января 2008 года вступила в силу четвертая глава Гражданского кодекса Российской Федерации. Она посвящена правам на результаты интеллектуальной деятельности и средства индивидуализации.</w:t>
      </w:r>
    </w:p>
    <w:p w:rsidR="0037774D" w:rsidRPr="00BC128C" w:rsidRDefault="0037774D" w:rsidP="0037774D">
      <w:pPr>
        <w:pStyle w:val="a3"/>
        <w:ind w:left="75" w:right="75"/>
        <w:jc w:val="both"/>
      </w:pPr>
      <w:r w:rsidRPr="00BC128C">
        <w:t xml:space="preserve">До недавнего времени данной главы не было и только сейчас интеллектуальной собственности и ее защите со стороны государства стало уделяться довольно пристальное внимание: это и разработка нормативного акта в середине </w:t>
      </w:r>
      <w:smartTag w:uri="urn:schemas-microsoft-com:office:smarttags" w:element="metricconverter">
        <w:smartTagPr>
          <w:attr w:name="ProductID" w:val="2006 г"/>
        </w:smartTagPr>
        <w:r w:rsidRPr="00BC128C">
          <w:t>2006 г</w:t>
        </w:r>
      </w:smartTag>
      <w:r w:rsidRPr="00BC128C">
        <w:t>., вступление его в силу с 1 января 2008 г., а также обширный интерес со стороны общественности.</w:t>
      </w:r>
    </w:p>
    <w:p w:rsidR="0037774D" w:rsidRPr="00BC128C" w:rsidRDefault="0037774D" w:rsidP="0037774D">
      <w:pPr>
        <w:pStyle w:val="a3"/>
        <w:ind w:left="75" w:right="75"/>
        <w:jc w:val="both"/>
      </w:pPr>
      <w:r w:rsidRPr="00BC128C">
        <w:t>Защита интеллектуальной собственности является важным аспектом современности. Ученый, поэт, писатель, программист, музыкант стремится защитить созданный им «продукт» от посягательств на него и присвоения его трудов. Поэтому разработка методов защиты интеллектуальной собственности от хищения и несанкционированного использования является чрезвычайно важным процессом в современном мире.</w:t>
      </w:r>
    </w:p>
    <w:p w:rsidR="0037774D" w:rsidRPr="00BC128C" w:rsidRDefault="0037774D" w:rsidP="0037774D">
      <w:pPr>
        <w:ind w:left="75" w:right="75" w:firstLine="30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Toc199179916"/>
      <w:r w:rsidRPr="00BC128C">
        <w:rPr>
          <w:rFonts w:ascii="Times New Roman" w:hAnsi="Times New Roman" w:cs="Times New Roman"/>
          <w:b/>
          <w:sz w:val="24"/>
          <w:szCs w:val="24"/>
        </w:rPr>
        <w:t>1 Интеллектуальная собственность как социально-экономическая категория</w:t>
      </w:r>
      <w:bookmarkEnd w:id="0"/>
      <w:r w:rsidRPr="00BC12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774D" w:rsidRPr="00BC128C" w:rsidRDefault="0037774D" w:rsidP="0037774D">
      <w:pPr>
        <w:pStyle w:val="a3"/>
        <w:ind w:left="75" w:right="75"/>
        <w:jc w:val="both"/>
      </w:pPr>
      <w:r w:rsidRPr="00BC128C">
        <w:t xml:space="preserve">Интеллектуальная собственность – это собирательное понятие, означающее совокупность исключительных прав на результаты творческой деятельности и средства индивидуализации. Понятие “интеллектуальная собственность” стало широко распространяться в мире с 60-х годов XX века, после учреждения в 1967 году Всемирной Организации Интеллектуальной собственности. Само слово, конечно, иногда употреблялось и ранее, в политической полемике и в юриспруденции. Однако в общественный лексикон это слово вошло только в </w:t>
      </w:r>
      <w:proofErr w:type="gramStart"/>
      <w:r w:rsidRPr="00BC128C">
        <w:t>последние</w:t>
      </w:r>
      <w:proofErr w:type="gramEnd"/>
      <w:r w:rsidRPr="00BC128C">
        <w:t xml:space="preserve"> 30-40 лет. При этом диапазон сущностей, смыслов и их оттенков, обычно подразумеваемых при использовании слова “интеллектуальная собственность” весьма широк. Выделяют три основных значения этого слова, в зависимости от области употребления: юридическое, экономическое, и политическое.</w:t>
      </w:r>
    </w:p>
    <w:p w:rsidR="0037774D" w:rsidRPr="00BC128C" w:rsidRDefault="0037774D" w:rsidP="0037774D">
      <w:pPr>
        <w:pStyle w:val="a3"/>
        <w:ind w:left="75" w:right="75"/>
        <w:jc w:val="both"/>
        <w:rPr>
          <w:b/>
        </w:rPr>
      </w:pPr>
      <w:r w:rsidRPr="00BC128C">
        <w:rPr>
          <w:b/>
        </w:rPr>
        <w:t>Юридическое</w:t>
      </w:r>
    </w:p>
    <w:p w:rsidR="0037774D" w:rsidRPr="00BC128C" w:rsidRDefault="0037774D" w:rsidP="0037774D">
      <w:pPr>
        <w:pStyle w:val="a3"/>
        <w:ind w:left="75" w:right="75"/>
        <w:jc w:val="both"/>
      </w:pPr>
      <w:r w:rsidRPr="00BC128C">
        <w:t>В юридическом языке слово “интеллектуальная собственность” является синонимом для так называемых исключительных прав - специального вида гражданских прав на выполнение действий с определенного рода абстрактными объектами, являющимися монополией определенного лица, как правило, создателя этого объекта, или его правопреемника. Интеллектуальная собственность охватывает права, относящиеся к литературным, художественным и научным произведениям, исполнительской деятельности артистов, звукозаписи, радио и телевизионным передачам, изобретениям, промышленным образцам, товарным знакам, фирменным наименованиям, местам происхождения товара и т.д.</w:t>
      </w:r>
    </w:p>
    <w:p w:rsidR="0037774D" w:rsidRPr="00BC128C" w:rsidRDefault="0037774D" w:rsidP="0037774D">
      <w:pPr>
        <w:pStyle w:val="a3"/>
        <w:ind w:left="75" w:right="75"/>
        <w:jc w:val="both"/>
        <w:rPr>
          <w:b/>
        </w:rPr>
      </w:pPr>
      <w:r w:rsidRPr="00BC128C">
        <w:rPr>
          <w:b/>
        </w:rPr>
        <w:t xml:space="preserve">Экономическое </w:t>
      </w:r>
    </w:p>
    <w:p w:rsidR="0037774D" w:rsidRPr="00BC128C" w:rsidRDefault="0037774D" w:rsidP="0037774D">
      <w:pPr>
        <w:pStyle w:val="a3"/>
        <w:ind w:left="75" w:right="75"/>
        <w:jc w:val="both"/>
      </w:pPr>
      <w:r w:rsidRPr="00BC128C">
        <w:t xml:space="preserve">В экономике слово “интеллектуальная собственность” является образным выражением для так называемых “ нематериальных активов”. То есть той части капитала предприятия, которая необходима для создания его дохода, требует затрат на свое создание или содержание, но не выражена ни в каких материальных объектах – за </w:t>
      </w:r>
      <w:r w:rsidRPr="00BC128C">
        <w:lastRenderedPageBreak/>
        <w:t>возможным исключением правоустанавливающих документов. В число объектов интеллектуальной собственности в экономическом смысле входят принадлежащие предприятию исключительные права. Но не только. Также формой нематериальных активов являются торговые и промышленные тайны. Они тоже охраняются законом. Иногда к нематериальным активам причисляются и более тонкие сущности, уже и совсем не имеющие прямого выражения в законодательстве. Как, например, круг деловых партнеров, деловая репутация, квалификация сотрудников.</w:t>
      </w:r>
    </w:p>
    <w:p w:rsidR="0037774D" w:rsidRPr="00BC128C" w:rsidRDefault="0037774D" w:rsidP="0037774D">
      <w:pPr>
        <w:pStyle w:val="a3"/>
        <w:ind w:left="75" w:right="75"/>
        <w:jc w:val="both"/>
        <w:rPr>
          <w:b/>
        </w:rPr>
      </w:pPr>
      <w:r w:rsidRPr="00BC128C">
        <w:rPr>
          <w:b/>
        </w:rPr>
        <w:t>Политическое</w:t>
      </w:r>
    </w:p>
    <w:p w:rsidR="0037774D" w:rsidRPr="00BC128C" w:rsidRDefault="0037774D" w:rsidP="0037774D">
      <w:pPr>
        <w:pStyle w:val="a3"/>
        <w:ind w:left="75" w:right="75"/>
        <w:jc w:val="both"/>
      </w:pPr>
      <w:r w:rsidRPr="00BC128C">
        <w:t xml:space="preserve">В политической сфере слова “интеллектуальная собственность” имеют гораздо более широкий и неопределенный смысл, ввиду того, что здесь они используются для описания не </w:t>
      </w:r>
      <w:proofErr w:type="gramStart"/>
      <w:r w:rsidRPr="00BC128C">
        <w:t>столько фактически</w:t>
      </w:r>
      <w:proofErr w:type="gramEnd"/>
      <w:r w:rsidRPr="00BC128C">
        <w:t xml:space="preserve"> сложившихся отношений, сколько интересов и намерений субъектов политики. То есть “интеллектуальной собственностью” здесь может называться не то, на что уже установлены исключительные права, и не то, что приносит доход, а то, что, по мнению говорящего, должно быть обложено исключительным правом.</w:t>
      </w:r>
    </w:p>
    <w:p w:rsidR="0037774D" w:rsidRDefault="0037774D" w:rsidP="00377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774D" w:rsidRPr="00905CF0" w:rsidRDefault="0037774D" w:rsidP="0037774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7774D" w:rsidRDefault="0037774D" w:rsidP="0037774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905CF0">
        <w:rPr>
          <w:rFonts w:ascii="Times New Roman" w:hAnsi="Times New Roman" w:cs="Times New Roman"/>
          <w:b/>
          <w:sz w:val="24"/>
          <w:szCs w:val="24"/>
        </w:rPr>
        <w:t>Понятие, функции и значение ИС в развитии общества</w:t>
      </w:r>
    </w:p>
    <w:p w:rsidR="0037774D" w:rsidRDefault="0037774D" w:rsidP="0037774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7774D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Первое упоминание об интеллектуальной собственности относят к 18 веку, когда большое распространение получила теория естественного права. Ее суть в том, что все произведенное человеком – материальные объекты или результаты творческого труда – признается его собственностью. Т.е. создатель результатов творческого труда имеет исключительное право распоряжаться ими.</w:t>
      </w:r>
    </w:p>
    <w:p w:rsidR="0037774D" w:rsidRPr="00905CF0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Начиная с 1886 г.</w:t>
      </w:r>
      <w:r w:rsidRPr="00E501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Бернской конвенции об охране литературных и художественных произведений от 9 сентября 1886 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</w:rPr>
        <w:t>, употребляли термин «результаты интеллектуального творчества».</w:t>
      </w:r>
    </w:p>
    <w:p w:rsidR="0037774D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же «интеллектуальная собственность» как таковое было впервые введено в международные правовые отношения в 1967 г. Стокгольмской конвенцией, учредившей ВОИС – Всемирную организацию интеллектуальной собственности.</w:t>
      </w:r>
    </w:p>
    <w:p w:rsidR="0037774D" w:rsidRDefault="0037774D" w:rsidP="00377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74D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определению ВОИС </w:t>
      </w:r>
      <w:r w:rsidRPr="000C39DE">
        <w:rPr>
          <w:rFonts w:ascii="Times New Roman" w:hAnsi="Times New Roman" w:cs="Times New Roman"/>
          <w:b/>
          <w:i/>
          <w:sz w:val="24"/>
          <w:szCs w:val="24"/>
        </w:rPr>
        <w:t xml:space="preserve">«в самом широком смысле интеллектуальная собственность означает закрепленные законом права, которые являются результатом </w:t>
      </w:r>
      <w:proofErr w:type="spellStart"/>
      <w:r w:rsidRPr="000C39DE">
        <w:rPr>
          <w:rFonts w:ascii="Times New Roman" w:hAnsi="Times New Roman" w:cs="Times New Roman"/>
          <w:b/>
          <w:i/>
          <w:sz w:val="24"/>
          <w:szCs w:val="24"/>
        </w:rPr>
        <w:t>интеллек</w:t>
      </w:r>
      <w:proofErr w:type="spellEnd"/>
      <w:r w:rsidRPr="000C39DE">
        <w:rPr>
          <w:rFonts w:ascii="Times New Roman" w:hAnsi="Times New Roman" w:cs="Times New Roman"/>
          <w:b/>
          <w:i/>
          <w:sz w:val="24"/>
          <w:szCs w:val="24"/>
        </w:rPr>
        <w:t>. деятельности (ИД) в промышленной, научной, литературной и художественной областях».</w:t>
      </w:r>
      <w:proofErr w:type="gramEnd"/>
    </w:p>
    <w:p w:rsidR="0037774D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Среди объектов гражданских прав, т.е. тех материальных и духовных благ, по поводу которых участники общественных отношений (субъекты гражданского права) вступают между собой в правовые отношения, статья 128 Гражданского кодекса Российской Федерации (далее — ГК РФ) называет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«результаты интеллектуальной деятельности, в том числе исключительные права на них (интеллектуальная собственность)».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В обобщенном виде содержание понятия «интеллектуальная собственность» раскрывает статья 138 ГК РФ: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«В случаях и в порядке, установленных настоящим Кодексом и другими законами,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признается исключительное право (интеллектуальная собственность) гражданина или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юридического лица на результаты интеллектуальной деятельности и приравненные к ним средства индивидуализации юридического лица, индивидуализации продукции, выполняемых работ или услуг (фирменное наименование, товарный знак, знак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lastRenderedPageBreak/>
        <w:t xml:space="preserve">обслуживания и т.п.). </w:t>
      </w:r>
      <w:r>
        <w:rPr>
          <w:rFonts w:ascii="TimesNewRoman" w:hAnsi="TimesNewRoman" w:cs="TimesNewRoman"/>
          <w:sz w:val="24"/>
          <w:szCs w:val="24"/>
        </w:rPr>
        <w:t>Использование результатов интеллектуальной деятельности и средств индивидуализации, которые являются объектом исключительных прав, может осуществляться третьими лицами только с согласия правообладателя».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Права на результаты творческой (интеллектуальной) деятельности в любой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(производственной, научной, художественной) сфере человеческих занятий </w:t>
      </w:r>
      <w:proofErr w:type="gramStart"/>
      <w:r>
        <w:rPr>
          <w:rFonts w:ascii="TimesNewRoman" w:hAnsi="TimesNewRoman" w:cs="TimesNewRoman"/>
          <w:sz w:val="24"/>
          <w:szCs w:val="24"/>
        </w:rPr>
        <w:t>определены</w:t>
      </w:r>
      <w:proofErr w:type="gramEnd"/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законодателем как интеллектуальная собственность. Все, кто использует охраняемые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результаты творческой деятельности, обязаны получить разрешение у правообладателя.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Государство предоставляет и охраняет такие права потому, что заинтересовано в создании исключительных условий лицам, способным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к </w:t>
      </w:r>
      <w:r>
        <w:rPr>
          <w:rFonts w:ascii="TimesNewRoman" w:hAnsi="TimesNewRoman" w:cs="TimesNewRoman"/>
          <w:sz w:val="24"/>
          <w:szCs w:val="24"/>
        </w:rPr>
        <w:t>творчеству, т.е. к получению принципиально новых результатов, которые не являются копией известного и не получены путем строгого следования инструкции. Как показала двухсотлетняя мировая практика, охрана государством прав на результаты творческой деятельности — необходимый механизм стимулирования и эффективного использования интеллектуального потенциала нации. Не случайно именно с правовой охраны такого вида ресурсов начиналось формирование рыночных отношений во всех странах.</w:t>
      </w:r>
      <w:r w:rsidRPr="001E0DF3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прав на результаты творческого труда, законодательная и нормативная база </w:t>
      </w:r>
      <w:proofErr w:type="gramStart"/>
      <w:r>
        <w:rPr>
          <w:rFonts w:ascii="TimesNewRoman" w:hAnsi="TimesNewRoman" w:cs="TimesNewRoman"/>
          <w:sz w:val="24"/>
          <w:szCs w:val="24"/>
        </w:rPr>
        <w:t>для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gramStart"/>
      <w:r>
        <w:rPr>
          <w:rFonts w:ascii="TimesNewRoman" w:hAnsi="TimesNewRoman" w:cs="TimesNewRoman"/>
          <w:sz w:val="24"/>
          <w:szCs w:val="24"/>
        </w:rPr>
        <w:t>их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правовой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охраны и использования во всех развитых странах постоянно совершенствуется. Новые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правовые акты создаются в связи с изменением экономической значимости использования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ранее известных и с появлением новых результатов творческой деятельности. Системы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правовых актов в сфере интеллектуальной собственности, действующие в различных странах, включая Россию, гармонизируются на основе использования мирового опыта и международных соглашений.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В нормах гражданского законодательства Российской Федерации, закрепленных в ряде законов, предполагается три основных типа процедур оформления прав на результаты интеллектуальной деятельности для их использования:</w:t>
      </w:r>
    </w:p>
    <w:p w:rsidR="0037774D" w:rsidRPr="001E0DF3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1E0DF3">
        <w:rPr>
          <w:rFonts w:ascii="SymbolMT" w:hAnsi="SymbolMT" w:cs="SymbolMT"/>
          <w:b/>
          <w:sz w:val="24"/>
          <w:szCs w:val="24"/>
        </w:rPr>
        <w:t xml:space="preserve">− </w:t>
      </w:r>
      <w:r w:rsidRPr="001E0DF3">
        <w:rPr>
          <w:rFonts w:ascii="TimesNewRoman" w:hAnsi="TimesNewRoman" w:cs="TimesNewRoman"/>
          <w:b/>
          <w:sz w:val="24"/>
          <w:szCs w:val="24"/>
        </w:rPr>
        <w:t>режим авторско-правового регулирования,</w:t>
      </w:r>
    </w:p>
    <w:p w:rsidR="0037774D" w:rsidRPr="001E0DF3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1E0DF3">
        <w:rPr>
          <w:rFonts w:ascii="SymbolMT" w:hAnsi="SymbolMT" w:cs="SymbolMT"/>
          <w:b/>
          <w:sz w:val="24"/>
          <w:szCs w:val="24"/>
        </w:rPr>
        <w:t xml:space="preserve">− </w:t>
      </w:r>
      <w:r w:rsidRPr="001E0DF3">
        <w:rPr>
          <w:rFonts w:ascii="TimesNewRoman" w:hAnsi="TimesNewRoman" w:cs="TimesNewRoman"/>
          <w:b/>
          <w:sz w:val="24"/>
          <w:szCs w:val="24"/>
        </w:rPr>
        <w:t>режим патентно-правового регулирования,</w:t>
      </w:r>
    </w:p>
    <w:p w:rsidR="0037774D" w:rsidRPr="001E0DF3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1E0DF3">
        <w:rPr>
          <w:rFonts w:ascii="SymbolMT" w:hAnsi="SymbolMT" w:cs="SymbolMT"/>
          <w:b/>
          <w:sz w:val="24"/>
          <w:szCs w:val="24"/>
        </w:rPr>
        <w:t xml:space="preserve">− </w:t>
      </w:r>
      <w:r w:rsidRPr="001E0DF3">
        <w:rPr>
          <w:rFonts w:ascii="TimesNewRoman" w:hAnsi="TimesNewRoman" w:cs="TimesNewRoman"/>
          <w:b/>
          <w:sz w:val="24"/>
          <w:szCs w:val="24"/>
        </w:rPr>
        <w:t>режим коммерческой или служебной тайны (ноу-хау).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Краткая информация о законодательной базе правовой охраны интеллектуальной</w:t>
      </w:r>
    </w:p>
    <w:p w:rsidR="005A4021" w:rsidRPr="005A4021" w:rsidRDefault="0037774D" w:rsidP="005A4021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 xml:space="preserve">собственности в РФ представлена в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таблице</w:t>
      </w:r>
      <w:r w:rsidR="005A4021">
        <w:rPr>
          <w:rFonts w:ascii="TimesNewRoman,Bold" w:hAnsi="TimesNewRoman,Bold" w:cs="TimesNewRoman,Bold"/>
          <w:b/>
          <w:bCs/>
          <w:sz w:val="24"/>
          <w:szCs w:val="24"/>
        </w:rPr>
        <w:t xml:space="preserve"> (</w:t>
      </w:r>
      <w:r w:rsidR="005A4021" w:rsidRPr="005A4021">
        <w:rPr>
          <w:rFonts w:ascii="TimesNewRoman,Bold" w:hAnsi="TimesNewRoman,Bold" w:cs="TimesNewRoman,Bold"/>
          <w:bCs/>
          <w:sz w:val="24"/>
          <w:szCs w:val="24"/>
        </w:rPr>
        <w:t>смотрите в конце текста).</w:t>
      </w:r>
      <w:proofErr w:type="gramEnd"/>
    </w:p>
    <w:p w:rsidR="005A4021" w:rsidRDefault="005A4021" w:rsidP="005A4021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37774D" w:rsidRDefault="0037774D" w:rsidP="005A4021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Объектами правовой охраны являются те виды интеллектуальной творческой деятельности, которые определены в соответствующих законах об интеллектуальной собственности. 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Объекты правовой охраны результатов интеллектуальной деятельности и средств индивидуализации юридического лица, продукции, выполненных работ или услуг называют объектами интеллектуальной собственности.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Субъектами права интеллектуальной собственности являются юридические или физические лица, указанные в законах о правой охране результатов интеллектуальной</w:t>
      </w:r>
      <w:r w:rsidRPr="001E0DF3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деятельности, которые могут оформить эти права согласно </w:t>
      </w:r>
      <w:proofErr w:type="gramStart"/>
      <w:r>
        <w:rPr>
          <w:rFonts w:ascii="TimesNewRoman" w:hAnsi="TimesNewRoman" w:cs="TimesNewRoman"/>
          <w:sz w:val="24"/>
          <w:szCs w:val="24"/>
        </w:rPr>
        <w:t>определенному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в этих законах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порядку и стать обладателями исключительных прав. В настоящее время российское</w:t>
      </w:r>
    </w:p>
    <w:p w:rsidR="0037774D" w:rsidRPr="00674E67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законодательство пересматривается с целью введения Российской Федерации и субъектов Российской Федерации в перечень субъектов права интеллектуальной собственности. </w:t>
      </w:r>
    </w:p>
    <w:p w:rsidR="0037774D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Права на конкретный результат творческой деятельности могут быть оформлены по выбору правообладателя по любому закону об охране интеллектуальной собственности, если его нормы применимы к охраняемому результату. При таком выборе руководствуются экономическими последствиями получаемого и сохраняемого преимущества.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Выбор среди имеющихся результатов творческой деятельности тех, на которые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целесообразно оформить права, — это первая практическая задача управления интеллектуальной собственностью.</w:t>
      </w:r>
    </w:p>
    <w:p w:rsidR="0037774D" w:rsidRPr="003F6525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i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lastRenderedPageBreak/>
        <w:t xml:space="preserve">Отношения, связанные с правами на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произведения </w:t>
      </w:r>
      <w:r>
        <w:rPr>
          <w:rFonts w:ascii="TimesNewRoman" w:hAnsi="TimesNewRoman" w:cs="TimesNewRoman"/>
          <w:sz w:val="24"/>
          <w:szCs w:val="24"/>
        </w:rPr>
        <w:t xml:space="preserve">в сфере науки и техники, литературы и искусства, регулируются нормами </w:t>
      </w:r>
      <w:r w:rsidRPr="003F6525">
        <w:rPr>
          <w:rFonts w:ascii="TimesNewRoman" w:hAnsi="TimesNewRoman" w:cs="TimesNewRoman"/>
          <w:b/>
          <w:sz w:val="24"/>
          <w:szCs w:val="24"/>
        </w:rPr>
        <w:t>авторского права</w:t>
      </w:r>
      <w:r>
        <w:rPr>
          <w:rFonts w:ascii="TimesNewRoman" w:hAnsi="TimesNewRoman" w:cs="TimesNewRoman"/>
          <w:sz w:val="24"/>
          <w:szCs w:val="24"/>
        </w:rPr>
        <w:t xml:space="preserve">. Согласно этим нормам правовая охрана предоставляется автоматически с момента создания автором произведения, но охраняется как объект авторского права только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изложение формы </w:t>
      </w:r>
      <w:r>
        <w:rPr>
          <w:rFonts w:ascii="TimesNewRoman" w:hAnsi="TimesNewRoman" w:cs="TimesNewRoman"/>
          <w:sz w:val="24"/>
          <w:szCs w:val="24"/>
        </w:rPr>
        <w:t xml:space="preserve">произведения. </w:t>
      </w:r>
      <w:r w:rsidRPr="003F6525">
        <w:rPr>
          <w:rFonts w:ascii="TimesNewRoman" w:hAnsi="TimesNewRoman" w:cs="TimesNewRoman"/>
          <w:i/>
          <w:sz w:val="24"/>
          <w:szCs w:val="24"/>
        </w:rPr>
        <w:t>Авторское право охраняет форму конкретного воплощения той или иной новой идеи, оставляя саму идею в распоряжении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3F6525">
        <w:rPr>
          <w:rFonts w:ascii="TimesNewRoman" w:hAnsi="TimesNewRoman" w:cs="TimesNewRoman"/>
          <w:i/>
          <w:sz w:val="24"/>
          <w:szCs w:val="24"/>
        </w:rPr>
        <w:t>общества.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Отношения, возникающие в связи с правами на результаты интеллектуальной деятельности, которые определяются не оригинальностью формы, а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оригинальностью содержания, </w:t>
      </w:r>
      <w:r>
        <w:rPr>
          <w:rFonts w:ascii="TimesNewRoman" w:hAnsi="TimesNewRoman" w:cs="TimesNewRoman"/>
          <w:sz w:val="24"/>
          <w:szCs w:val="24"/>
        </w:rPr>
        <w:t xml:space="preserve">регулируются нормами </w:t>
      </w:r>
      <w:r w:rsidRPr="003F6525">
        <w:rPr>
          <w:rFonts w:ascii="TimesNewRoman" w:hAnsi="TimesNewRoman" w:cs="TimesNewRoman"/>
          <w:b/>
          <w:sz w:val="24"/>
          <w:szCs w:val="24"/>
        </w:rPr>
        <w:t>патентного права.</w:t>
      </w:r>
      <w:r>
        <w:rPr>
          <w:rFonts w:ascii="TimesNewRoman" w:hAnsi="TimesNewRoman" w:cs="TimesNewRoman"/>
          <w:sz w:val="24"/>
          <w:szCs w:val="24"/>
        </w:rPr>
        <w:t xml:space="preserve"> Для получения охраны объектов патентного права требуются их регистрация в установленном порядке, экспертиза, выдача документа, удостоверяющего наличие права. Патентное право охраняет само содержание идеи независимо от формы ее воплощения. </w:t>
      </w:r>
      <w:r w:rsidRPr="003F6525">
        <w:rPr>
          <w:rFonts w:ascii="TimesNewRoman" w:hAnsi="TimesNewRoman" w:cs="TimesNewRoman"/>
          <w:b/>
          <w:sz w:val="24"/>
          <w:szCs w:val="24"/>
        </w:rPr>
        <w:t>Объекты патентного права именуют так же, как объекты промышленной собственности.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Особое место заняли объекты правовой охраны, представляющие собой коммерчески значимые секреты организации. Законодательством запрещается противоправное раскрытие этих секретов, если владелец принимает меры для их сохранения. Такую систему охраны называют </w:t>
      </w:r>
      <w:r w:rsidRPr="003F6525">
        <w:rPr>
          <w:rFonts w:ascii="TimesNewRoman,Italic" w:hAnsi="TimesNewRoman,Italic" w:cs="TimesNewRoman,Italic"/>
          <w:b/>
          <w:iCs/>
          <w:sz w:val="24"/>
          <w:szCs w:val="24"/>
        </w:rPr>
        <w:t>«служебная или коммерческая тайна».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Популярный синоним ноу-хау также может пока применяться. Однако, строго говоря, служебная и коммерческая тайна не является объектом интеллектуальной собственности. 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По существу, служебная и коммерческая тайна обеспечивает не исключительные права на секретные результаты интеллектуальной деятельности, а права на коммерческие интересы, которые защищены от недобросовестной конкуренции законом РФ от 22 марта 1991 г. «О конкуренции и ограничении монополистической деятельности на товарных рынках». 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Нельзя запретить пользоваться содержанием засекреченной информации тому, кто получил эту информацию добросовестным путем самостоятельно либо </w:t>
      </w:r>
      <w:proofErr w:type="gramStart"/>
      <w:r>
        <w:rPr>
          <w:rFonts w:ascii="TimesNewRoman" w:hAnsi="TimesNewRoman" w:cs="TimesNewRoman"/>
          <w:sz w:val="24"/>
          <w:szCs w:val="24"/>
        </w:rPr>
        <w:t>независимо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либо обнаружил ноу-хау после вскрытия товара, полученного законными средствами. 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В отличие от этой ситуации, информация, охраняемая как запатентованное изобретение или объект авторского права, никем не может быть использована без согласия владельца, даже если ее создали самостоятельно и независимо.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Источником права на конкретный результат творческой деятельности является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соответствующая норма закона, определяющая первого правообладателя, либо положение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договора между участниками создания этого результата. Каждый последующий владелец</w:t>
      </w:r>
    </w:p>
    <w:p w:rsidR="0037774D" w:rsidRDefault="0037774D" w:rsidP="0037774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интеллектуальной собственности </w:t>
      </w:r>
      <w:proofErr w:type="gramStart"/>
      <w:r>
        <w:rPr>
          <w:rFonts w:ascii="TimesNewRoman" w:hAnsi="TimesNewRoman" w:cs="TimesNewRoman"/>
          <w:sz w:val="24"/>
          <w:szCs w:val="24"/>
        </w:rPr>
        <w:t>обязан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представить документальное подтверждение</w:t>
      </w:r>
      <w:r>
        <w:rPr>
          <w:rFonts w:ascii="TimesNewRoman" w:hAnsi="TimesNewRoman" w:cs="TimesNewRoman"/>
          <w:sz w:val="20"/>
          <w:szCs w:val="20"/>
        </w:rPr>
        <w:t xml:space="preserve"> 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получения прав.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Управление интеллектуальной собственностью предполагает отслеживание правовых оснований для признания конкретных результатов творческой деятельности </w:t>
      </w:r>
      <w:proofErr w:type="spellStart"/>
      <w:r>
        <w:rPr>
          <w:rFonts w:ascii="TimesNewRoman" w:hAnsi="TimesNewRoman" w:cs="TimesNewRoman"/>
          <w:sz w:val="24"/>
          <w:szCs w:val="24"/>
        </w:rPr>
        <w:t>интеллектуальнойсобственностью</w:t>
      </w:r>
      <w:proofErr w:type="spellEnd"/>
      <w:r>
        <w:rPr>
          <w:rFonts w:ascii="TimesNewRoman" w:hAnsi="TimesNewRoman" w:cs="TimesNewRoman"/>
          <w:sz w:val="24"/>
          <w:szCs w:val="24"/>
        </w:rPr>
        <w:t>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Появлению нового технического решения, как правило, предшествует период накопления знаний, обладание которыми позволяет сделать рывок за пределы известного уровня техники. Такие исходные знания бывают получены в результате работы целых коллективов, проведения многочисленных опытов, обработки их результатов с применением вычислительной </w:t>
      </w:r>
      <w:proofErr w:type="spellStart"/>
      <w:r>
        <w:rPr>
          <w:rFonts w:ascii="TimesNewRoman" w:hAnsi="TimesNewRoman" w:cs="TimesNewRoman"/>
          <w:sz w:val="24"/>
          <w:szCs w:val="24"/>
        </w:rPr>
        <w:t>техники</w:t>
      </w:r>
      <w:proofErr w:type="gramStart"/>
      <w:r>
        <w:rPr>
          <w:rFonts w:ascii="TimesNewRoman" w:hAnsi="TimesNewRoman" w:cs="TimesNewRoman"/>
          <w:sz w:val="24"/>
          <w:szCs w:val="24"/>
        </w:rPr>
        <w:t>.В</w:t>
      </w:r>
      <w:proofErr w:type="gramEnd"/>
      <w:r>
        <w:rPr>
          <w:rFonts w:ascii="TimesNewRoman" w:hAnsi="TimesNewRoman" w:cs="TimesNewRoman"/>
          <w:sz w:val="24"/>
          <w:szCs w:val="24"/>
        </w:rPr>
        <w:t>се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материальные затраты, включая оплату труда служащих по созданию базисного знания, несет работодатель. Поэтому по законодательству </w:t>
      </w:r>
      <w:r w:rsidRPr="003F6525">
        <w:rPr>
          <w:rFonts w:ascii="TimesNewRoman" w:hAnsi="TimesNewRoman" w:cs="TimesNewRoman"/>
          <w:b/>
          <w:i/>
          <w:sz w:val="24"/>
          <w:szCs w:val="24"/>
        </w:rPr>
        <w:t xml:space="preserve">РФ </w:t>
      </w:r>
      <w:r w:rsidRPr="003F6525">
        <w:rPr>
          <w:rFonts w:ascii="TimesNewRoman,Italic" w:hAnsi="TimesNewRoman,Italic" w:cs="TimesNewRoman,Italic"/>
          <w:b/>
          <w:i/>
          <w:iCs/>
          <w:sz w:val="24"/>
          <w:szCs w:val="24"/>
        </w:rPr>
        <w:t>именно работодателю предоставляется право на все результаты интеллектуальной деятельности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, </w:t>
      </w:r>
      <w:r>
        <w:rPr>
          <w:rFonts w:ascii="TimesNewRoman" w:hAnsi="TimesNewRoman" w:cs="TimesNewRoman"/>
          <w:sz w:val="24"/>
          <w:szCs w:val="24"/>
        </w:rPr>
        <w:t>которые получены в процессе выполнения конкретного служебного задания или служебных обязанностей, если в договоре между ним и работником не предусмотрено иное.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Законодательство РФ о правовой охране отдельных результатов творческой деятельности придало им статус объектов права — объектов интеллектуальной собственности. В соответствующих законах (</w:t>
      </w:r>
      <w:proofErr w:type="gramStart"/>
      <w:r>
        <w:rPr>
          <w:rFonts w:ascii="TimesNewRoman" w:hAnsi="TimesNewRoman" w:cs="TimesNewRoman"/>
          <w:sz w:val="24"/>
          <w:szCs w:val="24"/>
        </w:rPr>
        <w:t>см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.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таблицу) </w:t>
      </w:r>
      <w:r>
        <w:rPr>
          <w:rFonts w:ascii="TimesNewRoman" w:hAnsi="TimesNewRoman" w:cs="TimesNewRoman"/>
          <w:sz w:val="24"/>
          <w:szCs w:val="24"/>
        </w:rPr>
        <w:t>в настоящее время определены следующие объекты интеллектуальной собственности: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lastRenderedPageBreak/>
        <w:t xml:space="preserve">− </w:t>
      </w:r>
      <w:r>
        <w:rPr>
          <w:rFonts w:ascii="TimesNewRoman" w:hAnsi="TimesNewRoman" w:cs="TimesNewRoman"/>
          <w:sz w:val="24"/>
          <w:szCs w:val="24"/>
        </w:rPr>
        <w:t>произведение (в области науки, литературы и искусства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),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аудиовизуальное воспроизведение,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исполнение,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передача эфирного и кабельного вещания,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фонограмма,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программа для ЭВМ,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база данных,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топология интегральных микросхем,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изобретение,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промышленный образец,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полезная модель,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товарный знак (знак обслуживания),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наименование места происхождения,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фирменное наименование,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сорт растений,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порода животных.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7774D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бобщающее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онятие ИС  включает 2 института:</w:t>
      </w:r>
    </w:p>
    <w:p w:rsidR="0037774D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1)авторское право (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объекты - произведения науки, искусства и литературы) и смежные права (объекты - исполнения, фонограммы, передачи кабельного и эфирного вещания);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)промышленная собственность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(изобретения, полезные модели, промышленные образцы, селекционные достижения, средства индивидуализации участников гражданского оборота (фирменное наименование, торговый знак, наименование места происхождения товара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нетрадиционные объекты ИС (рацион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ализаторские предложения и др.)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 w:rsidRPr="000504FC">
        <w:rPr>
          <w:rFonts w:ascii="TimesNewRoman" w:hAnsi="TimesNewRoman" w:cs="TimesNewRoman"/>
          <w:b/>
          <w:sz w:val="24"/>
          <w:szCs w:val="24"/>
        </w:rPr>
        <w:t xml:space="preserve">Классификация </w:t>
      </w:r>
      <w:r>
        <w:rPr>
          <w:rFonts w:ascii="TimesNewRoman" w:hAnsi="TimesNewRoman" w:cs="TimesNewRoman"/>
          <w:b/>
          <w:sz w:val="24"/>
          <w:szCs w:val="24"/>
        </w:rPr>
        <w:t xml:space="preserve">же </w:t>
      </w:r>
      <w:r w:rsidRPr="000504FC">
        <w:rPr>
          <w:rFonts w:ascii="TimesNewRoman" w:hAnsi="TimesNewRoman" w:cs="TimesNewRoman"/>
          <w:b/>
          <w:sz w:val="24"/>
          <w:szCs w:val="24"/>
        </w:rPr>
        <w:t>видов объектов интеллектуальной собственности</w:t>
      </w:r>
      <w:r>
        <w:rPr>
          <w:rFonts w:ascii="TimesNewRoman" w:hAnsi="TimesNewRoman" w:cs="TimesNewRoman"/>
          <w:sz w:val="24"/>
          <w:szCs w:val="24"/>
        </w:rPr>
        <w:t xml:space="preserve"> складывалась исторически и основывается на </w:t>
      </w:r>
      <w:r w:rsidRPr="00995829">
        <w:rPr>
          <w:rFonts w:ascii="TimesNewRoman" w:hAnsi="TimesNewRoman" w:cs="TimesNewRoman"/>
          <w:b/>
          <w:sz w:val="24"/>
          <w:szCs w:val="24"/>
        </w:rPr>
        <w:t>трех подходах</w:t>
      </w:r>
      <w:r>
        <w:rPr>
          <w:rFonts w:ascii="TimesNewRoman" w:hAnsi="TimesNewRoman" w:cs="TimesNewRoman"/>
          <w:sz w:val="24"/>
          <w:szCs w:val="24"/>
        </w:rPr>
        <w:t xml:space="preserve"> к ее характеристикам:</w:t>
      </w:r>
    </w:p>
    <w:p w:rsidR="0037774D" w:rsidRPr="00995829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995829">
        <w:rPr>
          <w:rFonts w:ascii="SymbolMT" w:hAnsi="SymbolMT" w:cs="SymbolMT"/>
          <w:b/>
          <w:sz w:val="24"/>
          <w:szCs w:val="24"/>
        </w:rPr>
        <w:t xml:space="preserve">− </w:t>
      </w:r>
      <w:r w:rsidRPr="00995829">
        <w:rPr>
          <w:rFonts w:ascii="TimesNewRoman" w:hAnsi="TimesNewRoman" w:cs="TimesNewRoman"/>
          <w:b/>
          <w:sz w:val="24"/>
          <w:szCs w:val="24"/>
        </w:rPr>
        <w:t>авторское право и промышленная собственность;</w:t>
      </w:r>
    </w:p>
    <w:p w:rsidR="0037774D" w:rsidRPr="00995829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995829">
        <w:rPr>
          <w:rFonts w:ascii="SymbolMT" w:hAnsi="SymbolMT" w:cs="SymbolMT"/>
          <w:b/>
          <w:sz w:val="24"/>
          <w:szCs w:val="24"/>
        </w:rPr>
        <w:t xml:space="preserve">− </w:t>
      </w:r>
      <w:r w:rsidRPr="00995829">
        <w:rPr>
          <w:rFonts w:ascii="TimesNewRoman" w:hAnsi="TimesNewRoman" w:cs="TimesNewRoman"/>
          <w:b/>
          <w:sz w:val="24"/>
          <w:szCs w:val="24"/>
        </w:rPr>
        <w:t>правовая охрана, возникающая на основе обязательной регистрации (объекты патентного</w:t>
      </w:r>
      <w:r>
        <w:rPr>
          <w:rFonts w:ascii="TimesNewRoman" w:hAnsi="TimesNewRoman" w:cs="TimesNewRoman"/>
          <w:b/>
          <w:sz w:val="24"/>
          <w:szCs w:val="24"/>
        </w:rPr>
        <w:t xml:space="preserve"> </w:t>
      </w:r>
      <w:r w:rsidRPr="00995829">
        <w:rPr>
          <w:rFonts w:ascii="TimesNewRoman" w:hAnsi="TimesNewRoman" w:cs="TimesNewRoman"/>
          <w:b/>
          <w:sz w:val="24"/>
          <w:szCs w:val="24"/>
        </w:rPr>
        <w:t>права) и без обязательной регистрации в силу создания (объекты авторского права) или при соблюдении специальных условий (топологии интегральных микросхем);</w:t>
      </w:r>
    </w:p>
    <w:p w:rsidR="0037774D" w:rsidRPr="00995829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995829">
        <w:rPr>
          <w:rFonts w:ascii="SymbolMT" w:hAnsi="SymbolMT" w:cs="SymbolMT"/>
          <w:b/>
          <w:sz w:val="24"/>
          <w:szCs w:val="24"/>
        </w:rPr>
        <w:t xml:space="preserve">− </w:t>
      </w:r>
      <w:r w:rsidRPr="00995829">
        <w:rPr>
          <w:rFonts w:ascii="TimesNewRoman" w:hAnsi="TimesNewRoman" w:cs="TimesNewRoman"/>
          <w:b/>
          <w:sz w:val="24"/>
          <w:szCs w:val="24"/>
        </w:rPr>
        <w:t>права на результаты интеллектуальной деятельности (например, изобретения) и права на средства индивидуализации товаров и товаропроизводителей (например, товарные знаки или фирменные наименования).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Если в действующем законодательстве какой-либо определенный вид результатов интеллектуальной творческой деятельности не упоминается как объект интеллектуальной собственности, то оформить подобную оригинальную информацию как соответствующий объект правовой охраны и в таком качестве использовать в гражданском (хозяйственном) обороте на законном основании нельзя, хотя сами результаты творческой деятельности использовать, конечно же, можно и без правовой охраны.</w:t>
      </w:r>
      <w:proofErr w:type="gramEnd"/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В соответствующих законах перечислены те виды результатов интеллектуальной деятельности и средств индивидуализации, на которые можно получить правовую охрану. 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В своей совокупности законы перекрывают практически все возможные варианты, и любой результат интеллектуальной творческой деятельности можно зарегистрировать как объект гражданских прав, т.е. объект интеллектуальной собственности. Нужно только учитывать, что охраняемый результат будет иметь иное название при введении в хозяйственный оборот, т.е. иную форму выражения. Например, отчет о НИОКР можно зарегистрировать как произведение, но можно и как базу данных. Алгоритм </w:t>
      </w:r>
      <w:r>
        <w:rPr>
          <w:rFonts w:ascii="TimesNewRoman" w:hAnsi="TimesNewRoman" w:cs="TimesNewRoman"/>
          <w:sz w:val="24"/>
          <w:szCs w:val="24"/>
        </w:rPr>
        <w:lastRenderedPageBreak/>
        <w:t>компьютерной программы при патентоспособности самой идеи преобразования электромагнитного сигнала можно оформить как изобретение.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 w:rsidRPr="00995829">
        <w:rPr>
          <w:rFonts w:ascii="TimesNewRoman" w:hAnsi="TimesNewRoman" w:cs="TimesNewRoman"/>
          <w:b/>
          <w:sz w:val="24"/>
          <w:szCs w:val="24"/>
        </w:rPr>
        <w:t xml:space="preserve">Исключения составляют те результаты интеллектуальной творческой </w:t>
      </w:r>
      <w:proofErr w:type="spellStart"/>
      <w:r w:rsidRPr="00995829">
        <w:rPr>
          <w:rFonts w:ascii="TimesNewRoman" w:hAnsi="TimesNewRoman" w:cs="TimesNewRoman"/>
          <w:b/>
          <w:sz w:val="24"/>
          <w:szCs w:val="24"/>
        </w:rPr>
        <w:t>деятельности</w:t>
      </w:r>
      <w:proofErr w:type="gramStart"/>
      <w:r w:rsidRPr="00995829">
        <w:rPr>
          <w:rFonts w:ascii="TimesNewRoman" w:hAnsi="TimesNewRoman" w:cs="TimesNewRoman"/>
          <w:b/>
          <w:sz w:val="24"/>
          <w:szCs w:val="24"/>
        </w:rPr>
        <w:t>,к</w:t>
      </w:r>
      <w:proofErr w:type="gramEnd"/>
      <w:r w:rsidRPr="00995829">
        <w:rPr>
          <w:rFonts w:ascii="TimesNewRoman" w:hAnsi="TimesNewRoman" w:cs="TimesNewRoman"/>
          <w:b/>
          <w:sz w:val="24"/>
          <w:szCs w:val="24"/>
        </w:rPr>
        <w:t>оторые</w:t>
      </w:r>
      <w:proofErr w:type="spellEnd"/>
      <w:r w:rsidRPr="00995829">
        <w:rPr>
          <w:rFonts w:ascii="TimesNewRoman" w:hAnsi="TimesNewRoman" w:cs="TimesNewRoman"/>
          <w:b/>
          <w:sz w:val="24"/>
          <w:szCs w:val="24"/>
        </w:rPr>
        <w:t xml:space="preserve"> выведены из гражданского оборота и регулируются иной областью права.</w:t>
      </w:r>
      <w:r>
        <w:rPr>
          <w:rFonts w:ascii="TimesNewRoman" w:hAnsi="TimesNewRoman" w:cs="TimesNewRoman"/>
          <w:sz w:val="24"/>
          <w:szCs w:val="24"/>
        </w:rPr>
        <w:t xml:space="preserve"> В качестве таких результатов интеллектуальной деятельности нельзя зарегистрировать объекты гражданских прав.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Например, информация, засекреченная на основе Закона РФ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«О </w:t>
      </w:r>
      <w:r>
        <w:rPr>
          <w:rFonts w:ascii="TimesNewRoman" w:hAnsi="TimesNewRoman" w:cs="TimesNewRoman"/>
          <w:sz w:val="24"/>
          <w:szCs w:val="24"/>
        </w:rPr>
        <w:t>государственной тайне» от</w:t>
      </w:r>
      <w:proofErr w:type="gramStart"/>
      <w:r>
        <w:rPr>
          <w:rFonts w:ascii="TimesNewRoman" w:hAnsi="TimesNewRoman" w:cs="TimesNewRoman"/>
          <w:sz w:val="24"/>
          <w:szCs w:val="24"/>
        </w:rPr>
        <w:t>6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октября 1997 г., должна рассматриваться как изъятая из гражданского оборота, переставшая быть объектом гражданских прав и соответственно не подлежащая правовой охране как объект интеллектуальной собственности. В отличие от государственной тайны, информация, засекреченная организацией как служебная или коммерческая тайна, является объектом гражданских прав и может включаться в хозяйственный оборот, стать предметом купли-продажи и т.д.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Другой пример. Решения органов законодательной и исполнительной власти федерального, регионального и муниципального уровней или органов управления любой организации также не имеют способности к правовой охране и не могут быть оформлены как объекты интеллектуальной собственности, хотя при разработке проектов законов, постановлений, приказов, распоряжений создается немало результатов интеллектуальной творческой деятельности.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Принятие решений о правовой охране результатов творческой деятельности находится в органической взаимосвязи со стратегией бизнеса, в рамках которой и осуществляется управление интеллектуальной собственностью.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Права на объект интеллектуальной собственности существуют независимо от прав на</w:t>
      </w:r>
      <w:r w:rsidRPr="00995829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материальный носитель, в котором или на котором выражены результаты творческой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деятельности, имеющие правовую охрану. Пока не приняты соответствующие меры по оформлению прав на результаты творческой деятельности, применять подобные результаты рискованно, ибо их могут безнаказанно использовать другие, и тогда понятие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«интеллектуальная собственность» фактически становится для ее владельца только образным выражением.</w:t>
      </w:r>
    </w:p>
    <w:p w:rsidR="0037774D" w:rsidRDefault="0037774D" w:rsidP="00377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774D" w:rsidRPr="009A5515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5515">
        <w:rPr>
          <w:rFonts w:ascii="Times New Roman" w:hAnsi="Times New Roman" w:cs="Times New Roman"/>
          <w:b/>
          <w:sz w:val="24"/>
          <w:szCs w:val="24"/>
        </w:rPr>
        <w:t>Значение ИС:</w:t>
      </w:r>
    </w:p>
    <w:p w:rsidR="0037774D" w:rsidRDefault="0037774D" w:rsidP="00377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-закрепляет достигнутый технический уровень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обесп</w:t>
      </w:r>
      <w:proofErr w:type="spellEnd"/>
      <w:r>
        <w:rPr>
          <w:rFonts w:ascii="Times New Roman" w:hAnsi="Times New Roman" w:cs="Times New Roman"/>
          <w:sz w:val="24"/>
          <w:szCs w:val="24"/>
        </w:rPr>
        <w:t>. конкурентоспособность производимой продукции;</w:t>
      </w:r>
    </w:p>
    <w:p w:rsidR="0037774D" w:rsidRDefault="0037774D" w:rsidP="00377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-способствует развитию внешнеэкономических связей, технологическому обмену на лицензионной основе, развитию экспорта продукции;</w:t>
      </w:r>
    </w:p>
    <w:p w:rsidR="0037774D" w:rsidRDefault="0037774D" w:rsidP="00377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-права ИС позволяют автору или владельцу патента, товарного знака или авторского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извлекать выгоду от своего творческого вклада.</w:t>
      </w:r>
    </w:p>
    <w:p w:rsidR="0037774D" w:rsidRDefault="0037774D" w:rsidP="00377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74D" w:rsidRPr="009A5515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5515">
        <w:rPr>
          <w:rFonts w:ascii="Times New Roman" w:hAnsi="Times New Roman" w:cs="Times New Roman"/>
          <w:b/>
          <w:sz w:val="24"/>
          <w:szCs w:val="24"/>
        </w:rPr>
        <w:t>Понятие ИС употребляется в нескольких значениях:</w:t>
      </w:r>
    </w:p>
    <w:p w:rsidR="0037774D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34CC9">
        <w:rPr>
          <w:rFonts w:ascii="Times New Roman" w:hAnsi="Times New Roman" w:cs="Times New Roman"/>
          <w:b/>
          <w:sz w:val="24"/>
          <w:szCs w:val="24"/>
        </w:rPr>
        <w:t>Объективный смысл</w:t>
      </w:r>
      <w:r>
        <w:rPr>
          <w:rFonts w:ascii="Times New Roman" w:hAnsi="Times New Roman" w:cs="Times New Roman"/>
          <w:sz w:val="24"/>
          <w:szCs w:val="24"/>
        </w:rPr>
        <w:t xml:space="preserve"> – это совокупность норм, которыми регулируются отношения, связанные с созданием и использованием ряда результатов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средств индивидуализации участников гражданского оборота;</w:t>
      </w:r>
    </w:p>
    <w:p w:rsidR="0037774D" w:rsidRDefault="0037774D" w:rsidP="003777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убъективный смысл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- 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 совокупность правомо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чий как личного, так и имущественного характера, принадлежащих авторам творческих достижений, патен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товладельцам или лицам, осуществившим регистрацию средств индивидуализации, их наследникам и иным право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преемникам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сключительные права на результаты интеллектуальной деятельности, относящиеся к ли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тературным, художественным и научным произведениям, исполне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ниям, фонограммам, эфирному и кабельному вещанию, изобретени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ям, полезным моделям, промышленным образцам, товарным знакам и знакам обслуживания, фирменным наименованиям, географиче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ским указаниям, топологиям интегральных микросхем, селекцион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ным достижениям, защите против недобросовестной конкуренции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7774D" w:rsidRDefault="0037774D" w:rsidP="0037774D">
      <w:pPr>
        <w:shd w:val="clear" w:color="auto" w:fill="FFFFFF"/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3 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Становление и развитие законодательства в области ИС</w:t>
      </w:r>
    </w:p>
    <w:p w:rsidR="0037774D" w:rsidRDefault="0037774D" w:rsidP="0037774D">
      <w:pPr>
        <w:shd w:val="clear" w:color="auto" w:fill="FFFFFF"/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7774D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1) </w:t>
      </w: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Изобретательство и патентное дело </w:t>
      </w:r>
      <w:proofErr w:type="gramStart"/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первые</w:t>
      </w:r>
      <w:proofErr w:type="gramEnd"/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 советской вла</w:t>
      </w: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сти (1917 - сентябрь1924 г.)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заложены организацион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ные принципы руководства изобретательством: создан государствен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ный орган по руководству изобретательством — Комитет по делам изо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бретений (</w:t>
      </w: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Комподиз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30 июня 1919 г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Декрет об изобрете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ниях (Положение), по которому вводилась новая форма правовой охраны изобретения — авторское свидетельство. Авторское свидетель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ство закрепляло за изобретателем право авторства и право на матери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альное вознаграждение в случае использования изобретения.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Предусматривалась в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ыдача не патента, а авт. свидетельства.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Устанавливались д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ве группы: полезные и прочие. Положение регламентировало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полезные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Всякое полезное изобретение могло быть объявлено достоянием </w:t>
      </w: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гос-ва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Общий принцип - изобретения, объявленные достоянием </w:t>
      </w: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гос-ва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после опубликования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д.б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поступать в безвозмездное пользование всех граждан, субъектов. В этой группе изобретений были выделены те, которые относились к </w:t>
      </w: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обороне. Они под страхом </w:t>
      </w: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преследования не подлежали передаче за рубеж, разглашению и т.п. (примерно 1/3 всех изобретений). Не было условия о новизне (явочная система регистрации).</w:t>
      </w:r>
    </w:p>
    <w:p w:rsidR="0037774D" w:rsidRPr="00491664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</w:t>
      </w:r>
      <w:r w:rsidRPr="00145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«Патентный период» в истории советского изобретательства (сентябрь 1924 г. — апрель 1931 г.)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459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1921г.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переход от военного коммунизма к новой экономической политике возникновение нового хозяйственного механизма, осно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ванного на самостоятельности предприятий, на дальнейшем развитии товарно-денежных отношений, на конкурентных отношениях между предприятиями.</w:t>
      </w:r>
    </w:p>
    <w:p w:rsidR="0037774D" w:rsidRPr="00491664" w:rsidRDefault="0037774D" w:rsidP="0037774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459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12 сентября 1924 г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Закон «О патентах на изобретения» приспособлен к условиям производства, по которому вы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давалась охранная грамота на изобретение - патент. </w:t>
      </w:r>
    </w:p>
    <w:p w:rsidR="0037774D" w:rsidRDefault="0037774D" w:rsidP="0037774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оздан Ко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митет по делам изобретений, а в 1929 году создано акционерное обще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ство ПРИЗ (патентование и реализация изобретений), которое стало патентовать изобретения за рубежом и продавать лицензии.</w:t>
      </w:r>
    </w:p>
    <w:p w:rsidR="0037774D" w:rsidRDefault="0037774D" w:rsidP="0037774D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</w:t>
      </w:r>
      <w:r w:rsidRPr="00145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массового изобретательства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рационализации (1931— 1936гг.):</w:t>
      </w:r>
    </w:p>
    <w:p w:rsidR="0037774D" w:rsidRPr="00491664" w:rsidRDefault="0037774D" w:rsidP="0037774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 </w:t>
      </w:r>
      <w:r w:rsidRPr="001459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апреля 1931 г.-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утверждено новое «Положе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ние об изобретениях и технических усовершенствованиях», по которому вводились две формы охраны прав изобретателей: авторское свидетельство и патент. В тех случаях, когда изобретатель выбирал авторское сви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детельство, государство брало на себя заботу о внедрении изобретения, разрешая любой государственной организации использовать его безвоз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мездно. Автору в зависимости от полученной экономии выплачивалось вознаграждение. </w:t>
      </w:r>
    </w:p>
    <w:p w:rsidR="0037774D" w:rsidRDefault="0037774D" w:rsidP="0037774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459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1932 год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было создано Всесоюзное общество изобретателей.</w:t>
      </w:r>
    </w:p>
    <w:p w:rsidR="0037774D" w:rsidRPr="00491664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4)</w:t>
      </w:r>
      <w:r w:rsidRPr="00145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Децентрализованный период руководства развитием изобрета</w:t>
      </w: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тельства (1936-1955 гг.)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</w:p>
    <w:p w:rsidR="0037774D" w:rsidRPr="00491664" w:rsidRDefault="0037774D" w:rsidP="0037774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459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22 июля 1936 г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Постановлением правительства руководство изобре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тательским делом было децентрализовано, Комитет по изобретатель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ству упраздняется. </w:t>
      </w:r>
    </w:p>
    <w:p w:rsidR="0037774D" w:rsidRPr="00491664" w:rsidRDefault="0037774D" w:rsidP="0037774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459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1938 го</w:t>
      </w:r>
      <w:proofErr w:type="gramStart"/>
      <w:r w:rsidRPr="0014590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д-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ликвидируется Общество изобретате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лей, закрываются печатные изобретательские издания «Изобретатель», «Рабочее изобретательство», «Новости изобретательства и техники». Руководство изобретательством было возложено на народные комис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сариаты.</w:t>
      </w:r>
    </w:p>
    <w:p w:rsidR="0037774D" w:rsidRPr="00491664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</w:t>
      </w:r>
      <w:r w:rsidRPr="00E77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Изобретательство и рационализация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республиках С</w:t>
      </w: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ССР (1956-1990 гг.)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77F7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21 августа 1973 г.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Положение об от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крытиях, изобретениях и рационализаторских предложениях</w:t>
      </w:r>
    </w:p>
    <w:p w:rsidR="0037774D" w:rsidRPr="00491664" w:rsidRDefault="0037774D" w:rsidP="0037774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77F7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8 июля 1981 г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Положение о про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мышленных образцах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которые вместо термина «патент» использовали понятие «ав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торское свидетельство». Исключительное право на использование изобретений и промышленных образ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цов принадлежало государству.</w:t>
      </w:r>
    </w:p>
    <w:p w:rsidR="0037774D" w:rsidRPr="00491664" w:rsidRDefault="0037774D" w:rsidP="0037774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Вновь создаются Комитет по делам изобретений и открытий, а так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же Всесоюзный институт патентной информации с мощной издатель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ской базой, Всесоюзный институт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патентной экспертизы (ВНИИГПЭ) с комплексом новых зданий, открываются печатные издания «Изобре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татель и рационализатор», «Вопросы изобретательства», а позднее — журнал «Патенты и лицензии».</w:t>
      </w:r>
    </w:p>
    <w:p w:rsidR="0037774D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6)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управления ИС варьируются в зависимости от уровня управления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ежгосударственный или международный уровень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Цель </w:t>
      </w:r>
      <w:r w:rsidRPr="00E77F7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межгосударственного уровня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управления объек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тами ИС: содействие охране ИС во всем мире путем сотрудничества государств-членов ВОИС.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Международные организации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ВОИС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(го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ловная организация по УИС); Начало созданию международной организации в ее настоящем виде было положено в 1883 и 1886 годах, когда были приняты Парижская конвенция по охране промышленной собственности (1883) и Бернская конвенция об охране литературных произведений(1886). Каждая из конвенций предусматривала создание секретариата под названием «международное бюро».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1893 г. оба секретариата были объединены (Объединенные международные бюро по охране интеллектуальной собственности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1974 г. ВОИС приобрела статус специализированного учреждения ООН с мандатом на осуществление административного управления вопросами интеллектуальной собственности. Штаб-квартира ВОИС в Женеве.</w:t>
      </w:r>
    </w:p>
    <w:p w:rsidR="0037774D" w:rsidRPr="00E77F73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77F73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Функции ВОИС</w:t>
      </w:r>
      <w:r w:rsidRPr="00E77F7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 </w:t>
      </w:r>
    </w:p>
    <w:p w:rsidR="0037774D" w:rsidRPr="00491664" w:rsidRDefault="0037774D" w:rsidP="0037774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регистрационная деятельность;</w:t>
      </w:r>
    </w:p>
    <w:p w:rsidR="0037774D" w:rsidRPr="00491664" w:rsidRDefault="0037774D" w:rsidP="0037774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обеспечение межправительственного сотрудничества;</w:t>
      </w:r>
    </w:p>
    <w:p w:rsidR="0037774D" w:rsidRPr="00491664" w:rsidRDefault="0037774D" w:rsidP="0037774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программная деятельность. </w:t>
      </w:r>
    </w:p>
    <w:p w:rsidR="0037774D" w:rsidRPr="00491664" w:rsidRDefault="0037774D" w:rsidP="00377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Постоянные программы ВОИС по сотрудничеству в целях развития в области промышлен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ной собственности и по вопросам авторского и смежных прав решают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следующие задачи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*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людских ресурсов;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*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облегчение создания национальных законодательств;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*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обеспечение эффективной охраны прав;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*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поощрение присоединения к договорам под эгидой ВОИС;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*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обеспечение подготовки профессиональных юристов и поверенных в области интеллектуальной собственности;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налаживание обмена опытом и информацией между за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конодателями и работниками судебной системы в области интеллектуальной собственности;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*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облегчение доступа и использования технологической информации, содержащейся в патентных документах;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*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облегчение приобретения запатентованных в данной стране иностранных технологий путем лицензионных конт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рактов;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*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облегчение для местных предприятий работы по руко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водству и использованию принадлежащих им прав на объек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ты интеллектуальной собственности и др.</w:t>
      </w:r>
      <w:proofErr w:type="gramEnd"/>
    </w:p>
    <w:p w:rsidR="0037774D" w:rsidRPr="00491664" w:rsidRDefault="0037774D" w:rsidP="0037774D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егиональные организации: </w:t>
      </w:r>
    </w:p>
    <w:p w:rsidR="0037774D" w:rsidRPr="00491664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Африканская региональная организация про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мышленной собственности (АРИПО),</w:t>
      </w:r>
    </w:p>
    <w:p w:rsidR="0037774D" w:rsidRPr="00491664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фриканская органи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зация интеллектуальной собственности (ОАПИ), </w:t>
      </w:r>
    </w:p>
    <w:p w:rsidR="0037774D" w:rsidRPr="00491664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Соглашение о субрегиональной интеграции стран ан декой группы, </w:t>
      </w:r>
    </w:p>
    <w:p w:rsidR="0037774D" w:rsidRPr="00491664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Центральноамериканское Соглашение по охране промышленной собственности, </w:t>
      </w:r>
    </w:p>
    <w:p w:rsidR="0037774D" w:rsidRPr="00491664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Североамериканское соглашение о свободной торговле,</w:t>
      </w:r>
    </w:p>
    <w:p w:rsidR="0037774D" w:rsidRPr="00491664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Евразийская патентная организация,</w:t>
      </w:r>
    </w:p>
    <w:p w:rsidR="0037774D" w:rsidRPr="00491664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Европейская патентная организация и др.</w:t>
      </w:r>
    </w:p>
    <w:p w:rsidR="0037774D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Государственный уровень управления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Система управления на государственном уровне включает государст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венные органы, такие как ведомство промышленной собст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венности (патентное ведомство), негосударственные органы, такие как агентства патентных поверенных и особые структу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ры в судебных органах. </w:t>
      </w:r>
    </w:p>
    <w:p w:rsidR="0037774D" w:rsidRPr="00491664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Корпоративный уровень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Предприятия, организации, учреждения в части управления объектами интеллектуальной собственности ре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шают </w:t>
      </w:r>
      <w:r w:rsidRPr="0049166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следующие задачи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37774D" w:rsidRPr="00491664" w:rsidRDefault="0037774D" w:rsidP="0037774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формирование системы общественных, правовых и эко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номических отношений в вопросах собственности на резуль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таты интеллектуальной деятельности;</w:t>
      </w:r>
    </w:p>
    <w:p w:rsidR="0037774D" w:rsidRPr="00491664" w:rsidRDefault="0037774D" w:rsidP="0037774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«работникам знаний» благоприятных усло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вий для разработки высокоэффективных, имеющих значите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льную рыночную стоимость объектов интеллектуальной соб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ственности;</w:t>
      </w:r>
    </w:p>
    <w:p w:rsidR="0037774D" w:rsidRPr="00491664" w:rsidRDefault="0037774D" w:rsidP="0037774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охрана и коммерциализация объектов интеллектуаль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ной собственности;</w:t>
      </w:r>
    </w:p>
    <w:p w:rsidR="0037774D" w:rsidRPr="00491664" w:rsidRDefault="0037774D" w:rsidP="0037774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обеспечение защиты прав организац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ии и ее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работников в отношениях с третьими лицами и др.</w:t>
      </w:r>
    </w:p>
    <w:p w:rsidR="0037774D" w:rsidRPr="00491664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корпоративном уровне управление объектами интел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лектуальной собственности строится, исходя из стратегичес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ких установок и возможностей организации, которая в сфере интеллектуальной собственности в общем случае может пре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следовать </w:t>
      </w:r>
      <w:r w:rsidRPr="0049166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три основные цели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37774D" w:rsidRPr="00491664" w:rsidRDefault="0037774D" w:rsidP="0037774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организацию системы управления портфелем объектов интеллектуальной собственности для извлечения прибыли в условиях рыночной конкуренции;</w:t>
      </w:r>
    </w:p>
    <w:p w:rsidR="0037774D" w:rsidRPr="00491664" w:rsidRDefault="0037774D" w:rsidP="0037774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установление особых правил функционирования этой системы на всех этапах жизненного цикла объектов интел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лектуальной собственности с учетом специфических особен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ностей данной организации;</w:t>
      </w:r>
    </w:p>
    <w:p w:rsidR="0037774D" w:rsidRPr="00491664" w:rsidRDefault="0037774D" w:rsidP="0037774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разработка корпоративных правил поведения и взаи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модействия всех участников процесса создания, коммерциа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лизации, капитализации и воспроизводства объектов интел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лектуальной собственности, удовлетворяющих требованиям политики, стратегии и тактики организации.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5A4021" w:rsidRDefault="005A4021">
      <w:r>
        <w:br w:type="page"/>
      </w:r>
    </w:p>
    <w:p w:rsidR="005A4021" w:rsidRDefault="005A4021">
      <w:pPr>
        <w:sectPr w:rsidR="005A4021" w:rsidSect="00795A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1E63" w:rsidRDefault="005A4021">
      <w:pPr>
        <w:rPr>
          <w:rFonts w:ascii="Times New Roman" w:hAnsi="Times New Roman" w:cs="Times New Roman"/>
          <w:sz w:val="24"/>
          <w:szCs w:val="24"/>
        </w:rPr>
      </w:pPr>
      <w:r w:rsidRPr="005A4021">
        <w:rPr>
          <w:rFonts w:ascii="Times New Roman" w:hAnsi="Times New Roman" w:cs="Times New Roman"/>
          <w:sz w:val="24"/>
          <w:szCs w:val="24"/>
        </w:rPr>
        <w:lastRenderedPageBreak/>
        <w:t>Таблица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раткие сведения о правовой охране  ИС в РФ (из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В.Г.Зинова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текущий момент)</w:t>
      </w:r>
    </w:p>
    <w:tbl>
      <w:tblPr>
        <w:tblStyle w:val="a4"/>
        <w:tblW w:w="0" w:type="auto"/>
        <w:tblLook w:val="04A0"/>
      </w:tblPr>
      <w:tblGrid>
        <w:gridCol w:w="1901"/>
        <w:gridCol w:w="3643"/>
        <w:gridCol w:w="2025"/>
        <w:gridCol w:w="2223"/>
        <w:gridCol w:w="2463"/>
        <w:gridCol w:w="2531"/>
      </w:tblGrid>
      <w:tr w:rsidR="005A4021" w:rsidRPr="004463BF" w:rsidTr="006C3E98">
        <w:tc>
          <w:tcPr>
            <w:tcW w:w="1901" w:type="dxa"/>
          </w:tcPr>
          <w:p w:rsidR="005A4021" w:rsidRPr="004463BF" w:rsidRDefault="005A4021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</w:p>
          <w:p w:rsidR="005A4021" w:rsidRPr="004463BF" w:rsidRDefault="005A4021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:rsidR="005A4021" w:rsidRPr="004463BF" w:rsidRDefault="005A4021" w:rsidP="00446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</w:p>
        </w:tc>
        <w:tc>
          <w:tcPr>
            <w:tcW w:w="3643" w:type="dxa"/>
          </w:tcPr>
          <w:p w:rsidR="004463BF" w:rsidRPr="004463BF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Законодательная</w:t>
            </w:r>
          </w:p>
          <w:p w:rsidR="005A4021" w:rsidRPr="004463BF" w:rsidRDefault="004463BF" w:rsidP="00446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база</w:t>
            </w:r>
          </w:p>
        </w:tc>
        <w:tc>
          <w:tcPr>
            <w:tcW w:w="2025" w:type="dxa"/>
          </w:tcPr>
          <w:p w:rsidR="004463BF" w:rsidRPr="004463BF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</w:p>
          <w:p w:rsidR="004463BF" w:rsidRPr="004463BF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</w:p>
          <w:p w:rsidR="005A4021" w:rsidRPr="004463BF" w:rsidRDefault="004463BF" w:rsidP="00446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наличие прав</w:t>
            </w:r>
          </w:p>
        </w:tc>
        <w:tc>
          <w:tcPr>
            <w:tcW w:w="2223" w:type="dxa"/>
          </w:tcPr>
          <w:p w:rsidR="004463BF" w:rsidRPr="004463BF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  <w:p w:rsidR="005A4021" w:rsidRPr="004463BF" w:rsidRDefault="004463BF" w:rsidP="00446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охраноспособности</w:t>
            </w:r>
            <w:proofErr w:type="spellEnd"/>
          </w:p>
        </w:tc>
        <w:tc>
          <w:tcPr>
            <w:tcW w:w="2463" w:type="dxa"/>
          </w:tcPr>
          <w:p w:rsidR="004463BF" w:rsidRPr="004463BF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Срок действия</w:t>
            </w:r>
          </w:p>
          <w:p w:rsidR="004463BF" w:rsidRPr="004463BF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охранного</w:t>
            </w:r>
          </w:p>
          <w:p w:rsidR="005A4021" w:rsidRPr="004463BF" w:rsidRDefault="004463BF" w:rsidP="00446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531" w:type="dxa"/>
          </w:tcPr>
          <w:p w:rsidR="004463BF" w:rsidRPr="004463BF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Критерии нарушения</w:t>
            </w:r>
          </w:p>
          <w:p w:rsidR="005A4021" w:rsidRPr="004463BF" w:rsidRDefault="004463BF" w:rsidP="00446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B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</w:p>
        </w:tc>
      </w:tr>
      <w:tr w:rsidR="005A4021" w:rsidTr="006C3E98">
        <w:tc>
          <w:tcPr>
            <w:tcW w:w="1901" w:type="dxa"/>
          </w:tcPr>
          <w:p w:rsidR="005A4021" w:rsidRDefault="005A4021" w:rsidP="005A4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3" w:type="dxa"/>
          </w:tcPr>
          <w:p w:rsidR="005A4021" w:rsidRDefault="005A4021" w:rsidP="005A4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5A4021" w:rsidRDefault="005A4021" w:rsidP="005A4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3" w:type="dxa"/>
          </w:tcPr>
          <w:p w:rsidR="005A4021" w:rsidRDefault="005A4021" w:rsidP="005A4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:rsidR="005A4021" w:rsidRDefault="005A4021" w:rsidP="005A4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1" w:type="dxa"/>
          </w:tcPr>
          <w:p w:rsidR="005A4021" w:rsidRDefault="005A4021" w:rsidP="005A4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4021" w:rsidRPr="00227AAC" w:rsidTr="006C3E98">
        <w:tc>
          <w:tcPr>
            <w:tcW w:w="1901" w:type="dxa"/>
          </w:tcPr>
          <w:p w:rsidR="004463BF" w:rsidRPr="00227AAC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Произведение</w:t>
            </w:r>
          </w:p>
          <w:p w:rsidR="004463BF" w:rsidRPr="00227AAC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227AAC">
              <w:rPr>
                <w:rFonts w:ascii="TimesNewRoman" w:hAnsi="TimesNewRoman" w:cs="TimesNewRoman"/>
                <w:sz w:val="24"/>
                <w:szCs w:val="24"/>
              </w:rPr>
              <w:t>(научное,</w:t>
            </w:r>
            <w:proofErr w:type="gramEnd"/>
          </w:p>
          <w:p w:rsidR="004463BF" w:rsidRPr="00227AAC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литературное,</w:t>
            </w:r>
          </w:p>
          <w:p w:rsidR="005A4021" w:rsidRPr="00227AAC" w:rsidRDefault="004463BF" w:rsidP="0044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художественное</w:t>
            </w:r>
          </w:p>
        </w:tc>
        <w:tc>
          <w:tcPr>
            <w:tcW w:w="3643" w:type="dxa"/>
          </w:tcPr>
          <w:p w:rsidR="005A402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Закон РФ «Об авторском праве и смежных правах» от 09.07.93</w:t>
            </w:r>
          </w:p>
          <w:p w:rsidR="00005D03" w:rsidRDefault="00005D03" w:rsidP="00005D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С изменениями от 19.07.95 </w:t>
            </w:r>
          </w:p>
          <w:p w:rsidR="00005D03" w:rsidRDefault="00005D03" w:rsidP="00005D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С изменениями от 20.07.2004 </w:t>
            </w:r>
          </w:p>
          <w:p w:rsidR="00005D03" w:rsidRDefault="00BE5CA5" w:rsidP="0009213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(в редакции ФЗ 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 xml:space="preserve">РФ </w:t>
            </w:r>
            <w:r>
              <w:rPr>
                <w:rFonts w:ascii="TimesNewRoman" w:hAnsi="TimesNewRoman" w:cs="TimesNewRoman"/>
                <w:sz w:val="24"/>
                <w:szCs w:val="24"/>
              </w:rPr>
              <w:t>№19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>-ФЗ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от 02.02.2006)</w:t>
            </w:r>
          </w:p>
          <w:p w:rsidR="0086460A" w:rsidRPr="00227AAC" w:rsidRDefault="0086460A" w:rsidP="00FE73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ГК РФ, ч.4, </w:t>
            </w:r>
            <w:r w:rsidR="00FE737D">
              <w:t xml:space="preserve">в редакции </w:t>
            </w:r>
            <w:r>
              <w:rPr>
                <w:rStyle w:val="a5"/>
              </w:rPr>
              <w:t>2015 года</w:t>
            </w:r>
          </w:p>
        </w:tc>
        <w:tc>
          <w:tcPr>
            <w:tcW w:w="2025" w:type="dxa"/>
          </w:tcPr>
          <w:p w:rsidR="004463BF" w:rsidRPr="00227AAC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Факт существования в материальной форме.</w:t>
            </w:r>
          </w:p>
          <w:p w:rsidR="005A4021" w:rsidRPr="00227AAC" w:rsidRDefault="004463BF" w:rsidP="00446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Свидетельство о добровольной регистрации</w:t>
            </w:r>
          </w:p>
        </w:tc>
        <w:tc>
          <w:tcPr>
            <w:tcW w:w="2223" w:type="dxa"/>
          </w:tcPr>
          <w:p w:rsidR="004463BF" w:rsidRPr="00227AAC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Творческий характер.</w:t>
            </w:r>
          </w:p>
          <w:p w:rsidR="005A4021" w:rsidRPr="00227AAC" w:rsidRDefault="004463BF" w:rsidP="0044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Оригинальность</w:t>
            </w:r>
          </w:p>
        </w:tc>
        <w:tc>
          <w:tcPr>
            <w:tcW w:w="2463" w:type="dxa"/>
          </w:tcPr>
          <w:p w:rsidR="004463BF" w:rsidRPr="00227AAC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 xml:space="preserve">Имущественные права в течение жизни правообладателя плюс 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>7</w:t>
            </w:r>
            <w:r w:rsidRPr="00227AAC">
              <w:rPr>
                <w:rFonts w:ascii="TimesNewRoman" w:hAnsi="TimesNewRoman" w:cs="TimesNewRoman"/>
                <w:sz w:val="24"/>
                <w:szCs w:val="24"/>
              </w:rPr>
              <w:t>0 лет.</w:t>
            </w:r>
          </w:p>
          <w:p w:rsidR="005A4021" w:rsidRPr="00227AAC" w:rsidRDefault="004463BF" w:rsidP="00446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Неимущественные права бессрочны</w:t>
            </w:r>
          </w:p>
        </w:tc>
        <w:tc>
          <w:tcPr>
            <w:tcW w:w="2531" w:type="dxa"/>
          </w:tcPr>
          <w:p w:rsidR="004463BF" w:rsidRPr="00227AAC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Несанкционированное</w:t>
            </w:r>
          </w:p>
          <w:p w:rsidR="005A4021" w:rsidRPr="00227AAC" w:rsidRDefault="004463BF" w:rsidP="0044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воспроизведение</w:t>
            </w:r>
          </w:p>
        </w:tc>
      </w:tr>
      <w:tr w:rsidR="005A4021" w:rsidRPr="00227AAC" w:rsidTr="006C3E98">
        <w:tc>
          <w:tcPr>
            <w:tcW w:w="1901" w:type="dxa"/>
          </w:tcPr>
          <w:p w:rsidR="004463BF" w:rsidRPr="00227AAC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 xml:space="preserve">Программа </w:t>
            </w:r>
            <w:proofErr w:type="gramStart"/>
            <w:r w:rsidRPr="00227AAC">
              <w:rPr>
                <w:rFonts w:ascii="TimesNewRoman" w:hAnsi="TimesNewRoman" w:cs="TimesNewRoman"/>
                <w:sz w:val="24"/>
                <w:szCs w:val="24"/>
              </w:rPr>
              <w:t>для</w:t>
            </w:r>
            <w:proofErr w:type="gramEnd"/>
          </w:p>
          <w:p w:rsidR="004463BF" w:rsidRPr="00227AAC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ЭВМ, база</w:t>
            </w:r>
          </w:p>
          <w:p w:rsidR="005A4021" w:rsidRPr="00227AAC" w:rsidRDefault="004463BF" w:rsidP="0044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данных</w:t>
            </w:r>
          </w:p>
        </w:tc>
        <w:tc>
          <w:tcPr>
            <w:tcW w:w="3643" w:type="dxa"/>
          </w:tcPr>
          <w:p w:rsidR="00BE5CA5" w:rsidRDefault="00227AAC" w:rsidP="00BE5CA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 xml:space="preserve">Закон РФ «Об авторском праве и смежных правах» от 09.07.93; 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>С изменениями от 19.07.95</w:t>
            </w:r>
            <w:proofErr w:type="gramStart"/>
            <w:r w:rsidR="00BE5CA5">
              <w:rPr>
                <w:rFonts w:ascii="TimesNewRoman" w:hAnsi="TimesNewRoman" w:cs="TimesNewRoman"/>
                <w:sz w:val="24"/>
                <w:szCs w:val="24"/>
              </w:rPr>
              <w:t xml:space="preserve"> С</w:t>
            </w:r>
            <w:proofErr w:type="gramEnd"/>
            <w:r w:rsidR="00BE5CA5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BE5CA5">
              <w:rPr>
                <w:rFonts w:ascii="TimesNewRoman" w:hAnsi="TimesNewRoman" w:cs="TimesNewRoman"/>
                <w:sz w:val="24"/>
                <w:szCs w:val="24"/>
              </w:rPr>
              <w:t>изм</w:t>
            </w:r>
            <w:proofErr w:type="spellEnd"/>
            <w:r w:rsidR="00BE5CA5">
              <w:rPr>
                <w:rFonts w:ascii="TimesNewRoman" w:hAnsi="TimesNewRoman" w:cs="TimesNewRoman"/>
                <w:sz w:val="24"/>
                <w:szCs w:val="24"/>
              </w:rPr>
              <w:t xml:space="preserve">. от 20.07.2004 (в редакции ФЗ 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 xml:space="preserve">РФ 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>№19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>-ФЗ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 xml:space="preserve"> от 02.02.2006)</w:t>
            </w:r>
          </w:p>
          <w:p w:rsidR="005A4021" w:rsidRDefault="00227AAC" w:rsidP="006C3E9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Закон РФ «О правовой охране программ для ЭВМ и баз данных» от 23.09.92</w:t>
            </w:r>
            <w:r w:rsidR="00005D03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 xml:space="preserve">с </w:t>
            </w:r>
            <w:proofErr w:type="spellStart"/>
            <w:r w:rsidR="00BE5CA5">
              <w:rPr>
                <w:rFonts w:ascii="TimesNewRoman" w:hAnsi="TimesNewRoman" w:cs="TimesNewRoman"/>
                <w:sz w:val="24"/>
                <w:szCs w:val="24"/>
              </w:rPr>
              <w:t>изм</w:t>
            </w:r>
            <w:proofErr w:type="gramStart"/>
            <w:r w:rsidR="00BE5CA5">
              <w:rPr>
                <w:rFonts w:ascii="TimesNewRoman" w:hAnsi="TimesNewRoman" w:cs="TimesNewRoman"/>
                <w:sz w:val="24"/>
                <w:szCs w:val="24"/>
              </w:rPr>
              <w:t>.Ф</w:t>
            </w:r>
            <w:proofErr w:type="gramEnd"/>
            <w:r w:rsidR="00BE5CA5">
              <w:rPr>
                <w:rFonts w:ascii="TimesNewRoman" w:hAnsi="TimesNewRoman" w:cs="TimesNewRoman"/>
                <w:sz w:val="24"/>
                <w:szCs w:val="24"/>
              </w:rPr>
              <w:t>З</w:t>
            </w:r>
            <w:proofErr w:type="spellEnd"/>
            <w:r w:rsidR="006C3E98">
              <w:rPr>
                <w:rFonts w:ascii="TimesNewRoman" w:hAnsi="TimesNewRoman" w:cs="TimesNewRoman"/>
                <w:sz w:val="24"/>
                <w:szCs w:val="24"/>
              </w:rPr>
              <w:t xml:space="preserve"> РФ 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>№177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 xml:space="preserve">-ФЗ 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>о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>т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>24.12.2002  ФЗ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 xml:space="preserve"> РФ 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 xml:space="preserve">№127 </w:t>
            </w:r>
            <w:r w:rsidR="0086460A">
              <w:rPr>
                <w:rFonts w:ascii="TimesNewRoman" w:hAnsi="TimesNewRoman" w:cs="TimesNewRoman"/>
                <w:sz w:val="24"/>
                <w:szCs w:val="24"/>
              </w:rPr>
              <w:t>–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>ФЗ</w:t>
            </w:r>
            <w:r w:rsidR="0086460A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>от 02.11.2004</w:t>
            </w:r>
          </w:p>
          <w:p w:rsidR="00AA223E" w:rsidRPr="00AA223E" w:rsidRDefault="00AA223E" w:rsidP="00FE73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223E">
              <w:rPr>
                <w:rFonts w:ascii="TimesNewRoman" w:hAnsi="TimesNewRoman" w:cs="TimesNewRoman"/>
                <w:color w:val="FF0000"/>
                <w:sz w:val="24"/>
                <w:szCs w:val="24"/>
              </w:rPr>
              <w:t>ГК РФ, ч.4</w:t>
            </w:r>
            <w:r w:rsidR="00FE737D">
              <w:rPr>
                <w:rFonts w:ascii="TimesNewRoman" w:hAnsi="TimesNewRoman" w:cs="TimesNewRoman"/>
                <w:color w:val="FF0000"/>
                <w:sz w:val="24"/>
                <w:szCs w:val="24"/>
              </w:rPr>
              <w:t xml:space="preserve">в редакции </w:t>
            </w:r>
            <w:r w:rsidRPr="00AA223E">
              <w:rPr>
                <w:rStyle w:val="a5"/>
                <w:color w:val="FF0000"/>
              </w:rPr>
              <w:t>2015 года</w:t>
            </w:r>
          </w:p>
        </w:tc>
        <w:tc>
          <w:tcPr>
            <w:tcW w:w="2025" w:type="dxa"/>
          </w:tcPr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Факт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227AAC">
              <w:rPr>
                <w:rFonts w:ascii="TimesNewRoman" w:hAnsi="TimesNewRoman" w:cs="TimesNewRoman"/>
                <w:sz w:val="24"/>
                <w:szCs w:val="24"/>
              </w:rPr>
              <w:t>существования на материальном носителе.</w:t>
            </w:r>
          </w:p>
          <w:p w:rsidR="005A4021" w:rsidRPr="00227AAC" w:rsidRDefault="00227AAC" w:rsidP="0022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Свидетельство об официальной (добровольной) регистрации</w:t>
            </w:r>
          </w:p>
        </w:tc>
        <w:tc>
          <w:tcPr>
            <w:tcW w:w="2223" w:type="dxa"/>
          </w:tcPr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Творческий характер.</w:t>
            </w:r>
          </w:p>
          <w:p w:rsidR="005A4021" w:rsidRPr="00227AAC" w:rsidRDefault="00227AAC" w:rsidP="0022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Оригинальность</w:t>
            </w:r>
          </w:p>
        </w:tc>
        <w:tc>
          <w:tcPr>
            <w:tcW w:w="2463" w:type="dxa"/>
          </w:tcPr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Имущественные права в течение жизни правообладателя плюс 50 лет.</w:t>
            </w:r>
          </w:p>
          <w:p w:rsidR="005A4021" w:rsidRPr="00227AAC" w:rsidRDefault="00227AAC" w:rsidP="0022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Неимущественные права бессрочны</w:t>
            </w:r>
          </w:p>
        </w:tc>
        <w:tc>
          <w:tcPr>
            <w:tcW w:w="2531" w:type="dxa"/>
          </w:tcPr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Распространение,</w:t>
            </w:r>
          </w:p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копирование,</w:t>
            </w:r>
          </w:p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модификация и иное</w:t>
            </w:r>
          </w:p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использование</w:t>
            </w:r>
          </w:p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полностью или</w:t>
            </w:r>
          </w:p>
          <w:p w:rsidR="005A4021" w:rsidRPr="00227AAC" w:rsidRDefault="00227AAC" w:rsidP="0022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частично</w:t>
            </w:r>
          </w:p>
        </w:tc>
      </w:tr>
      <w:tr w:rsidR="005A4021" w:rsidRPr="00227AAC" w:rsidTr="006C3E98">
        <w:tc>
          <w:tcPr>
            <w:tcW w:w="1901" w:type="dxa"/>
          </w:tcPr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Топология</w:t>
            </w:r>
          </w:p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интегральной</w:t>
            </w:r>
          </w:p>
          <w:p w:rsidR="005A4021" w:rsidRPr="00227AAC" w:rsidRDefault="00227AAC" w:rsidP="0022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микросхемы</w:t>
            </w:r>
          </w:p>
        </w:tc>
        <w:tc>
          <w:tcPr>
            <w:tcW w:w="3643" w:type="dxa"/>
          </w:tcPr>
          <w:p w:rsidR="005A4021" w:rsidRDefault="00227AAC" w:rsidP="006C3E9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 xml:space="preserve">Закон РФ «О правовой охране топологий интегральных микросхем» от 23.09.92; Закон РФ «О внесении изменений и дополнений в Закон РФ «О </w:t>
            </w:r>
            <w:proofErr w:type="spellStart"/>
            <w:proofErr w:type="gramStart"/>
            <w:r w:rsidRPr="00227AAC">
              <w:rPr>
                <w:rFonts w:ascii="TimesNewRoman" w:hAnsi="TimesNewRoman" w:cs="TimesNewRoman"/>
                <w:sz w:val="24"/>
                <w:szCs w:val="24"/>
              </w:rPr>
              <w:t>пра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227AAC">
              <w:rPr>
                <w:rFonts w:ascii="TimesNewRoman" w:hAnsi="TimesNewRoman" w:cs="TimesNewRoman"/>
                <w:sz w:val="24"/>
                <w:szCs w:val="24"/>
              </w:rPr>
              <w:t>вовой</w:t>
            </w:r>
            <w:proofErr w:type="spellEnd"/>
            <w:proofErr w:type="gramEnd"/>
            <w:r w:rsidRPr="00227AAC">
              <w:rPr>
                <w:rFonts w:ascii="TimesNewRoman" w:hAnsi="TimesNewRoman" w:cs="TimesNewRoman"/>
                <w:sz w:val="24"/>
                <w:szCs w:val="24"/>
              </w:rPr>
              <w:t xml:space="preserve"> охране топологий </w:t>
            </w:r>
            <w:proofErr w:type="spellStart"/>
            <w:r w:rsidRPr="00227AAC">
              <w:rPr>
                <w:rFonts w:ascii="TimesNewRoman" w:hAnsi="TimesNewRoman" w:cs="TimesNewRoman"/>
                <w:sz w:val="24"/>
                <w:szCs w:val="24"/>
              </w:rPr>
              <w:t>инте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227AAC">
              <w:rPr>
                <w:rFonts w:ascii="TimesNewRoman" w:hAnsi="TimesNewRoman" w:cs="TimesNewRoman"/>
                <w:sz w:val="24"/>
                <w:szCs w:val="24"/>
              </w:rPr>
              <w:t>гральных</w:t>
            </w:r>
            <w:proofErr w:type="spellEnd"/>
            <w:r w:rsidRPr="00227AAC">
              <w:rPr>
                <w:rFonts w:ascii="TimesNewRoman" w:hAnsi="TimesNewRoman" w:cs="TimesNewRoman"/>
                <w:sz w:val="24"/>
                <w:szCs w:val="24"/>
              </w:rPr>
              <w:t xml:space="preserve"> микросхем» от 09.07.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227AAC">
              <w:rPr>
                <w:rFonts w:ascii="TimesNewRoman" w:hAnsi="TimesNewRoman" w:cs="TimesNewRoman"/>
                <w:sz w:val="24"/>
                <w:szCs w:val="24"/>
              </w:rPr>
              <w:t>2002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>. (01.01.2008 закон от 23.09.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 xml:space="preserve"> 0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 xml:space="preserve">2 утратил силу  и действует в 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lastRenderedPageBreak/>
              <w:t>редакции ФЗ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 xml:space="preserve"> РФ </w:t>
            </w:r>
            <w:r w:rsidR="00BE5CA5">
              <w:rPr>
                <w:rFonts w:ascii="TimesNewRoman" w:hAnsi="TimesNewRoman" w:cs="TimesNewRoman"/>
                <w:sz w:val="24"/>
                <w:szCs w:val="24"/>
              </w:rPr>
              <w:t>№</w:t>
            </w:r>
            <w:r w:rsidR="0009213F">
              <w:rPr>
                <w:rFonts w:ascii="TimesNewRoman" w:hAnsi="TimesNewRoman" w:cs="TimesNewRoman"/>
                <w:sz w:val="24"/>
                <w:szCs w:val="24"/>
              </w:rPr>
              <w:t>82</w:t>
            </w:r>
            <w:r w:rsidR="006C3E98">
              <w:rPr>
                <w:rFonts w:ascii="TimesNewRoman" w:hAnsi="TimesNewRoman" w:cs="TimesNewRoman"/>
                <w:sz w:val="24"/>
                <w:szCs w:val="24"/>
              </w:rPr>
              <w:t>-ФЗ</w:t>
            </w:r>
            <w:r w:rsidR="0009213F">
              <w:rPr>
                <w:rFonts w:ascii="TimesNewRoman" w:hAnsi="TimesNewRoman" w:cs="TimesNewRoman"/>
                <w:sz w:val="24"/>
                <w:szCs w:val="24"/>
              </w:rPr>
              <w:t xml:space="preserve"> от 09.07.2002)</w:t>
            </w:r>
          </w:p>
          <w:p w:rsidR="00AA223E" w:rsidRPr="00AA223E" w:rsidRDefault="00AA223E" w:rsidP="00FE73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223E">
              <w:rPr>
                <w:rFonts w:ascii="TimesNewRoman" w:hAnsi="TimesNewRoman" w:cs="TimesNewRoman"/>
                <w:color w:val="FF0000"/>
                <w:sz w:val="24"/>
                <w:szCs w:val="24"/>
              </w:rPr>
              <w:t xml:space="preserve">ГК РФ, ч.4, </w:t>
            </w:r>
            <w:r w:rsidR="00FE737D">
              <w:rPr>
                <w:color w:val="FF0000"/>
              </w:rPr>
              <w:t xml:space="preserve">в редакции </w:t>
            </w:r>
            <w:r w:rsidRPr="00AA223E">
              <w:rPr>
                <w:rStyle w:val="a5"/>
                <w:color w:val="FF0000"/>
              </w:rPr>
              <w:t>.2015 года</w:t>
            </w:r>
          </w:p>
        </w:tc>
        <w:tc>
          <w:tcPr>
            <w:tcW w:w="2025" w:type="dxa"/>
          </w:tcPr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lastRenderedPageBreak/>
              <w:t>Факт существования на материальном носителе.</w:t>
            </w:r>
          </w:p>
          <w:p w:rsidR="005A4021" w:rsidRPr="00227AAC" w:rsidRDefault="00227AAC" w:rsidP="0022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Свидетельство об официальной (добровольной) регистрации</w:t>
            </w:r>
          </w:p>
        </w:tc>
        <w:tc>
          <w:tcPr>
            <w:tcW w:w="2223" w:type="dxa"/>
          </w:tcPr>
          <w:p w:rsidR="005A4021" w:rsidRPr="00227AAC" w:rsidRDefault="00227AAC" w:rsidP="0022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Творческий характер. Оригинальность</w:t>
            </w:r>
          </w:p>
        </w:tc>
        <w:tc>
          <w:tcPr>
            <w:tcW w:w="2463" w:type="dxa"/>
          </w:tcPr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Имущественные права — 10 лет.</w:t>
            </w:r>
          </w:p>
          <w:p w:rsidR="005A4021" w:rsidRPr="00227AAC" w:rsidRDefault="00227AAC" w:rsidP="0022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Неимущественные права бессрочны</w:t>
            </w:r>
          </w:p>
        </w:tc>
        <w:tc>
          <w:tcPr>
            <w:tcW w:w="2531" w:type="dxa"/>
          </w:tcPr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Распространение,</w:t>
            </w:r>
          </w:p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копирование,</w:t>
            </w:r>
          </w:p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модификация и иное</w:t>
            </w:r>
          </w:p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использование</w:t>
            </w:r>
          </w:p>
          <w:p w:rsidR="00227AAC" w:rsidRPr="00227AAC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полностью или</w:t>
            </w:r>
          </w:p>
          <w:p w:rsidR="005A4021" w:rsidRPr="00227AAC" w:rsidRDefault="00227AAC" w:rsidP="0022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AAC">
              <w:rPr>
                <w:rFonts w:ascii="TimesNewRoman" w:hAnsi="TimesNewRoman" w:cs="TimesNewRoman"/>
                <w:sz w:val="24"/>
                <w:szCs w:val="24"/>
              </w:rPr>
              <w:t>частично</w:t>
            </w:r>
          </w:p>
        </w:tc>
      </w:tr>
      <w:tr w:rsidR="006C3E98" w:rsidRPr="009E5D46" w:rsidTr="006C3E98">
        <w:tc>
          <w:tcPr>
            <w:tcW w:w="1901" w:type="dxa"/>
          </w:tcPr>
          <w:p w:rsidR="006C3E98" w:rsidRPr="009E5D46" w:rsidRDefault="006C3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lastRenderedPageBreak/>
              <w:t>Изобретение</w:t>
            </w:r>
          </w:p>
        </w:tc>
        <w:tc>
          <w:tcPr>
            <w:tcW w:w="3643" w:type="dxa"/>
            <w:vMerge w:val="restart"/>
          </w:tcPr>
          <w:p w:rsidR="006C3E98" w:rsidRPr="009E5D46" w:rsidRDefault="006C3E98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 xml:space="preserve">Патентный закон РФ от 23.09.92. Закон РФ «О внесении изменений и дополнений </w:t>
            </w:r>
            <w:proofErr w:type="gramStart"/>
            <w:r w:rsidRPr="009E5D46">
              <w:rPr>
                <w:rFonts w:ascii="TimesNewRoman" w:hAnsi="TimesNewRoman" w:cs="TimesNewRoman"/>
                <w:sz w:val="24"/>
                <w:szCs w:val="24"/>
              </w:rPr>
              <w:t>в</w:t>
            </w:r>
            <w:proofErr w:type="gramEnd"/>
          </w:p>
          <w:p w:rsidR="006C3E98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Патентный Закон РФ» от 07.02.2003</w:t>
            </w:r>
            <w:r>
              <w:rPr>
                <w:rFonts w:ascii="TimesNewRoman" w:hAnsi="TimesNewRoman" w:cs="TimesNewRoman"/>
                <w:sz w:val="24"/>
                <w:szCs w:val="24"/>
              </w:rPr>
              <w:t>;</w:t>
            </w:r>
            <w:r w:rsidR="0086460A">
              <w:rPr>
                <w:rStyle w:val="a3"/>
              </w:rPr>
              <w:t xml:space="preserve"> </w:t>
            </w:r>
            <w:r w:rsidR="0086460A">
              <w:rPr>
                <w:rStyle w:val="doctitle"/>
              </w:rPr>
              <w:t>"Патентный закон Российской Федерации" от 23.09.1992 N 3517-1 (ред. от 02.02.2006)</w:t>
            </w:r>
            <w:r w:rsidR="0086460A">
              <w:rPr>
                <w:rStyle w:val="a3"/>
              </w:rPr>
              <w:t xml:space="preserve"> -</w:t>
            </w:r>
            <w:r w:rsidR="0086460A">
              <w:rPr>
                <w:rStyle w:val="blk"/>
              </w:rPr>
              <w:t>утратили силу с 1 января 2008 года в связи с принятием Федерального закона от 18.12.2006 N 231-ФЗ.</w:t>
            </w:r>
          </w:p>
          <w:p w:rsidR="003C5AAE" w:rsidRDefault="006C3E98" w:rsidP="003C5A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ФЗ РФ №35-ФЗ от 12.03.2014 «О внесении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изм-й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в ч.1, ч.2, ч.4 ГК РФ и</w:t>
            </w:r>
            <w:r w:rsidRPr="006C3E98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отдельные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законода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н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>ые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акты»</w:t>
            </w:r>
            <w:r w:rsidR="003C5AAE">
              <w:rPr>
                <w:rFonts w:ascii="TimesNewRoman" w:hAnsi="TimesNewRoman" w:cs="TimesNewRoman"/>
                <w:sz w:val="24"/>
                <w:szCs w:val="24"/>
              </w:rPr>
              <w:t xml:space="preserve">. </w:t>
            </w:r>
          </w:p>
          <w:p w:rsidR="001518DE" w:rsidRPr="00AA223E" w:rsidRDefault="003C5AAE" w:rsidP="00FE73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223E">
              <w:rPr>
                <w:rFonts w:ascii="TimesNewRoman" w:hAnsi="TimesNewRoman" w:cs="TimesNewRoman"/>
                <w:color w:val="FF0000"/>
                <w:sz w:val="24"/>
                <w:szCs w:val="24"/>
              </w:rPr>
              <w:t xml:space="preserve">ГК РФ, ч.4, </w:t>
            </w:r>
            <w:r w:rsidR="00FE737D">
              <w:rPr>
                <w:color w:val="FF0000"/>
              </w:rPr>
              <w:t xml:space="preserve">в редакции </w:t>
            </w:r>
            <w:r w:rsidRPr="00AA223E">
              <w:rPr>
                <w:rStyle w:val="a5"/>
                <w:color w:val="FF0000"/>
              </w:rPr>
              <w:t>2015 года</w:t>
            </w:r>
          </w:p>
        </w:tc>
        <w:tc>
          <w:tcPr>
            <w:tcW w:w="2025" w:type="dxa"/>
          </w:tcPr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Патент на изобретение</w:t>
            </w:r>
          </w:p>
        </w:tc>
        <w:tc>
          <w:tcPr>
            <w:tcW w:w="2223" w:type="dxa"/>
          </w:tcPr>
          <w:p w:rsidR="006C3E98" w:rsidRPr="009E5D46" w:rsidRDefault="006C3E98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Новизна.</w:t>
            </w:r>
          </w:p>
          <w:p w:rsidR="006C3E98" w:rsidRPr="009E5D46" w:rsidRDefault="006C3E98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Изобретательский уровень.</w:t>
            </w:r>
          </w:p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Промышленная применимость</w:t>
            </w:r>
          </w:p>
        </w:tc>
        <w:tc>
          <w:tcPr>
            <w:tcW w:w="2463" w:type="dxa"/>
          </w:tcPr>
          <w:p w:rsidR="006C3E98" w:rsidRPr="009E5D46" w:rsidRDefault="006C3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20 лет</w:t>
            </w:r>
          </w:p>
        </w:tc>
        <w:tc>
          <w:tcPr>
            <w:tcW w:w="2531" w:type="dxa"/>
          </w:tcPr>
          <w:p w:rsidR="006C3E98" w:rsidRPr="009E5D46" w:rsidRDefault="006C3E98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Изготовление,</w:t>
            </w:r>
          </w:p>
          <w:p w:rsidR="006C3E98" w:rsidRPr="009E5D46" w:rsidRDefault="006C3E98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применение, ввоз,</w:t>
            </w:r>
          </w:p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предложение к продаже, хранение.</w:t>
            </w:r>
          </w:p>
        </w:tc>
      </w:tr>
      <w:tr w:rsidR="006C3E98" w:rsidRPr="009E5D46" w:rsidTr="006C3E98">
        <w:tc>
          <w:tcPr>
            <w:tcW w:w="1901" w:type="dxa"/>
          </w:tcPr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Полезная</w:t>
            </w:r>
          </w:p>
          <w:p w:rsidR="006C3E98" w:rsidRPr="009E5D46" w:rsidRDefault="006C3E98" w:rsidP="009E5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модель</w:t>
            </w:r>
          </w:p>
        </w:tc>
        <w:tc>
          <w:tcPr>
            <w:tcW w:w="3643" w:type="dxa"/>
            <w:vMerge/>
          </w:tcPr>
          <w:p w:rsidR="006C3E98" w:rsidRPr="009E5D46" w:rsidRDefault="006C3E98" w:rsidP="009E5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Патент на полезную модель</w:t>
            </w:r>
          </w:p>
        </w:tc>
        <w:tc>
          <w:tcPr>
            <w:tcW w:w="2223" w:type="dxa"/>
          </w:tcPr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Новизна.</w:t>
            </w:r>
          </w:p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Промышленная применимость</w:t>
            </w:r>
          </w:p>
        </w:tc>
        <w:tc>
          <w:tcPr>
            <w:tcW w:w="2463" w:type="dxa"/>
          </w:tcPr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 xml:space="preserve">5 лет с возможностью продления на </w:t>
            </w:r>
            <w:proofErr w:type="gramStart"/>
            <w:r w:rsidRPr="009E5D46">
              <w:rPr>
                <w:rFonts w:ascii="TimesNewRoman" w:hAnsi="TimesNewRoman" w:cs="TimesNewRoman"/>
                <w:sz w:val="24"/>
                <w:szCs w:val="24"/>
              </w:rPr>
              <w:t>З</w:t>
            </w:r>
            <w:proofErr w:type="gramEnd"/>
            <w:r w:rsidRPr="009E5D46">
              <w:rPr>
                <w:rFonts w:ascii="TimesNewRoman" w:hAnsi="TimesNewRoman" w:cs="TimesNewRoman"/>
                <w:sz w:val="24"/>
                <w:szCs w:val="24"/>
              </w:rPr>
              <w:t xml:space="preserve"> года</w:t>
            </w:r>
          </w:p>
        </w:tc>
        <w:tc>
          <w:tcPr>
            <w:tcW w:w="2531" w:type="dxa"/>
          </w:tcPr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Изготовление,</w:t>
            </w:r>
          </w:p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применение,</w:t>
            </w:r>
          </w:p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ввоз,</w:t>
            </w:r>
          </w:p>
          <w:p w:rsidR="006C3E98" w:rsidRPr="009E5D46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предложение к продаже,</w:t>
            </w:r>
          </w:p>
          <w:p w:rsidR="006C3E98" w:rsidRPr="009E5D46" w:rsidRDefault="006C3E98" w:rsidP="009E5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6">
              <w:rPr>
                <w:rFonts w:ascii="TimesNewRoman" w:hAnsi="TimesNewRoman" w:cs="TimesNewRoman"/>
                <w:sz w:val="24"/>
                <w:szCs w:val="24"/>
              </w:rPr>
              <w:t>хранение</w:t>
            </w:r>
          </w:p>
        </w:tc>
      </w:tr>
      <w:tr w:rsidR="006C3E98" w:rsidRPr="006C3E98" w:rsidTr="006C3E98">
        <w:tc>
          <w:tcPr>
            <w:tcW w:w="1901" w:type="dxa"/>
          </w:tcPr>
          <w:p w:rsidR="006C3E98" w:rsidRPr="006C3E98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C3E98">
              <w:rPr>
                <w:rFonts w:ascii="TimesNewRoman" w:hAnsi="TimesNewRoman" w:cs="TimesNewRoman"/>
                <w:sz w:val="24"/>
                <w:szCs w:val="24"/>
              </w:rPr>
              <w:t>Промышленный</w:t>
            </w:r>
          </w:p>
          <w:p w:rsidR="006C3E98" w:rsidRPr="006C3E98" w:rsidRDefault="006C3E98" w:rsidP="009E5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E98">
              <w:rPr>
                <w:rFonts w:ascii="TimesNewRoman" w:hAnsi="TimesNewRoman" w:cs="TimesNewRoman"/>
                <w:sz w:val="24"/>
                <w:szCs w:val="24"/>
              </w:rPr>
              <w:t>образец</w:t>
            </w:r>
          </w:p>
        </w:tc>
        <w:tc>
          <w:tcPr>
            <w:tcW w:w="3643" w:type="dxa"/>
            <w:vMerge/>
          </w:tcPr>
          <w:p w:rsidR="006C3E98" w:rsidRPr="006C3E98" w:rsidRDefault="006C3E98" w:rsidP="009E5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6C3E98" w:rsidRPr="006C3E98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98">
              <w:rPr>
                <w:rFonts w:ascii="TimesNewRoman" w:hAnsi="TimesNewRoman" w:cs="TimesNewRoman"/>
                <w:sz w:val="24"/>
                <w:szCs w:val="24"/>
              </w:rPr>
              <w:t>Патент на промышленный образец</w:t>
            </w:r>
          </w:p>
        </w:tc>
        <w:tc>
          <w:tcPr>
            <w:tcW w:w="2223" w:type="dxa"/>
          </w:tcPr>
          <w:p w:rsidR="006C3E98" w:rsidRPr="006C3E98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C3E98">
              <w:rPr>
                <w:rFonts w:ascii="TimesNewRoman" w:hAnsi="TimesNewRoman" w:cs="TimesNewRoman"/>
                <w:sz w:val="24"/>
                <w:szCs w:val="24"/>
              </w:rPr>
              <w:t>Новизна.</w:t>
            </w:r>
          </w:p>
          <w:p w:rsidR="006C3E98" w:rsidRPr="006C3E98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C3E98">
              <w:rPr>
                <w:rFonts w:ascii="TimesNewRoman" w:hAnsi="TimesNewRoman" w:cs="TimesNewRoman"/>
                <w:sz w:val="24"/>
                <w:szCs w:val="24"/>
              </w:rPr>
              <w:t>Оригинальность.</w:t>
            </w:r>
          </w:p>
          <w:p w:rsidR="006C3E98" w:rsidRPr="006C3E98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98">
              <w:rPr>
                <w:rFonts w:ascii="TimesNewRoman" w:hAnsi="TimesNewRoman" w:cs="TimesNewRoman"/>
                <w:sz w:val="24"/>
                <w:szCs w:val="24"/>
              </w:rPr>
              <w:t>Промышленная применимость</w:t>
            </w:r>
          </w:p>
        </w:tc>
        <w:tc>
          <w:tcPr>
            <w:tcW w:w="2463" w:type="dxa"/>
          </w:tcPr>
          <w:p w:rsidR="006C3E98" w:rsidRPr="006C3E98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98">
              <w:rPr>
                <w:rFonts w:ascii="TimesNewRoman" w:hAnsi="TimesNewRoman" w:cs="TimesNewRoman"/>
                <w:sz w:val="24"/>
                <w:szCs w:val="24"/>
              </w:rPr>
              <w:t>10 лет с возможностью продления на5 лет</w:t>
            </w:r>
          </w:p>
        </w:tc>
        <w:tc>
          <w:tcPr>
            <w:tcW w:w="2531" w:type="dxa"/>
          </w:tcPr>
          <w:p w:rsidR="006C3E98" w:rsidRPr="006C3E98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98">
              <w:rPr>
                <w:rFonts w:ascii="TimesNewRoman" w:hAnsi="TimesNewRoman" w:cs="TimesNewRoman"/>
                <w:sz w:val="24"/>
                <w:szCs w:val="24"/>
              </w:rPr>
              <w:t>Сходство внешнего вида на взгляд потенциального покупателя</w:t>
            </w:r>
          </w:p>
        </w:tc>
      </w:tr>
      <w:tr w:rsidR="005A4021" w:rsidRPr="000B7BEB" w:rsidTr="006C3E98">
        <w:tc>
          <w:tcPr>
            <w:tcW w:w="1901" w:type="dxa"/>
          </w:tcPr>
          <w:p w:rsidR="009E5D46" w:rsidRPr="000B7BEB" w:rsidRDefault="009E5D46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Товарный знак.</w:t>
            </w:r>
          </w:p>
          <w:p w:rsidR="009E5D46" w:rsidRPr="000B7BEB" w:rsidRDefault="009E5D46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Знак обслуживания.</w:t>
            </w:r>
          </w:p>
          <w:p w:rsidR="005A4021" w:rsidRPr="000B7BEB" w:rsidRDefault="009E5D46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Наименование места происхождения товара</w:t>
            </w:r>
          </w:p>
        </w:tc>
        <w:tc>
          <w:tcPr>
            <w:tcW w:w="3643" w:type="dxa"/>
          </w:tcPr>
          <w:p w:rsidR="009E5D46" w:rsidRPr="000B7BEB" w:rsidRDefault="009E5D46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Закон РФ «О товарных знаках, знаках обслуживания и наименованиях мест происхождения товара» от 23.09.92.</w:t>
            </w:r>
          </w:p>
          <w:p w:rsidR="005A4021" w:rsidRDefault="009E5D46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Закон РФ «О внесении изменений и дополнений в закон РФ "0 товарных знаках, знаках обслуживания и наименованиях мест происхождения товаров"» от 27.12.2002</w:t>
            </w:r>
          </w:p>
          <w:p w:rsidR="00AA223E" w:rsidRPr="000B7BEB" w:rsidRDefault="00AA223E" w:rsidP="00FE73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223E">
              <w:rPr>
                <w:rFonts w:ascii="TimesNewRoman" w:hAnsi="TimesNewRoman" w:cs="TimesNewRoman"/>
                <w:color w:val="FF0000"/>
                <w:sz w:val="24"/>
                <w:szCs w:val="24"/>
              </w:rPr>
              <w:t xml:space="preserve">ГК РФ, ч.4, </w:t>
            </w:r>
            <w:r w:rsidR="00FE737D">
              <w:rPr>
                <w:color w:val="FF0000"/>
              </w:rPr>
              <w:t xml:space="preserve">в редакции </w:t>
            </w:r>
            <w:r w:rsidRPr="00AA223E">
              <w:rPr>
                <w:rStyle w:val="a5"/>
                <w:color w:val="FF0000"/>
              </w:rPr>
              <w:t>2015 года</w:t>
            </w:r>
          </w:p>
        </w:tc>
        <w:tc>
          <w:tcPr>
            <w:tcW w:w="2025" w:type="dxa"/>
          </w:tcPr>
          <w:p w:rsidR="009E5D46" w:rsidRPr="000B7BEB" w:rsidRDefault="009E5D46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Свидетельство на товарный знак/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знак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обслуживания.</w:t>
            </w:r>
          </w:p>
          <w:p w:rsidR="005A4021" w:rsidRPr="000B7BEB" w:rsidRDefault="009E5D46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Свидетельство на право использования наименования места происхождения товара</w:t>
            </w:r>
          </w:p>
        </w:tc>
        <w:tc>
          <w:tcPr>
            <w:tcW w:w="2223" w:type="dxa"/>
          </w:tcPr>
          <w:p w:rsidR="005A4021" w:rsidRPr="000B7BEB" w:rsidRDefault="009E5D46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Различительная способность средства индивидуализации товара</w:t>
            </w:r>
          </w:p>
        </w:tc>
        <w:tc>
          <w:tcPr>
            <w:tcW w:w="2463" w:type="dxa"/>
          </w:tcPr>
          <w:p w:rsidR="005A4021" w:rsidRPr="000B7BEB" w:rsidRDefault="009E5D46" w:rsidP="000B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10 лет с</w:t>
            </w:r>
            <w:r w:rsidR="000B7BEB"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возможностью</w:t>
            </w:r>
            <w:r w:rsidR="000B7BEB"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продления каждые 10</w:t>
            </w:r>
            <w:r w:rsidR="000B7BEB"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лет</w:t>
            </w:r>
          </w:p>
        </w:tc>
        <w:tc>
          <w:tcPr>
            <w:tcW w:w="2531" w:type="dxa"/>
          </w:tcPr>
          <w:p w:rsidR="005A4021" w:rsidRPr="000B7BEB" w:rsidRDefault="009E5D46" w:rsidP="000B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Сходство</w:t>
            </w:r>
            <w:r w:rsidR="000B7BEB"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обозначения,</w:t>
            </w:r>
            <w:r w:rsidR="000B7BEB"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вероятность</w:t>
            </w:r>
            <w:r w:rsidR="000B7BEB"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смешения и</w:t>
            </w:r>
            <w:r w:rsidR="000B7BEB"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введения в</w:t>
            </w:r>
            <w:r w:rsidR="000B7BEB"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заблуждение</w:t>
            </w:r>
            <w:r w:rsidR="000B7BEB"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потенциального</w:t>
            </w:r>
            <w:r w:rsidR="000B7BEB"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покупателя</w:t>
            </w:r>
          </w:p>
        </w:tc>
      </w:tr>
      <w:tr w:rsidR="005A4021" w:rsidRPr="000B7BEB" w:rsidTr="006C3E98">
        <w:tc>
          <w:tcPr>
            <w:tcW w:w="1901" w:type="dxa"/>
          </w:tcPr>
          <w:p w:rsidR="000B7BEB" w:rsidRPr="000B7BEB" w:rsidRDefault="000B7BEB" w:rsidP="000B7BE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Служебная и</w:t>
            </w:r>
          </w:p>
          <w:p w:rsidR="000B7BEB" w:rsidRPr="000B7BEB" w:rsidRDefault="000B7BEB" w:rsidP="000B7BE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коммерческая</w:t>
            </w:r>
          </w:p>
          <w:p w:rsidR="005A4021" w:rsidRPr="000B7BEB" w:rsidRDefault="000B7BEB" w:rsidP="000B7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lastRenderedPageBreak/>
              <w:t>тайна, (ноу-хау)</w:t>
            </w:r>
          </w:p>
        </w:tc>
        <w:tc>
          <w:tcPr>
            <w:tcW w:w="3643" w:type="dxa"/>
          </w:tcPr>
          <w:p w:rsidR="005A4021" w:rsidRDefault="000B7BEB" w:rsidP="000B7BE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>ГК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РФ, ч.1 ст. 139; Основы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гр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го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закон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ва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СССР и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.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от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lastRenderedPageBreak/>
              <w:t>27.06.91, ст. 151;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Закон РФ «О конкур</w:t>
            </w:r>
            <w:r>
              <w:rPr>
                <w:rFonts w:ascii="TimesNewRoman" w:hAnsi="TimesNewRoman" w:cs="TimesNewRoman"/>
                <w:sz w:val="24"/>
                <w:szCs w:val="24"/>
              </w:rPr>
              <w:t>.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и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огранич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.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м</w:t>
            </w:r>
            <w:proofErr w:type="gramEnd"/>
            <w:r w:rsidRPr="000B7BEB">
              <w:rPr>
                <w:rFonts w:ascii="TimesNewRoman" w:hAnsi="TimesNewRoman" w:cs="TimesNewRoman"/>
                <w:sz w:val="24"/>
                <w:szCs w:val="24"/>
              </w:rPr>
              <w:t>онополистич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деят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ти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на товарных рынках» от 22.03.91, ст.10;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пост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е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Прав</w:t>
            </w:r>
            <w:r>
              <w:rPr>
                <w:rFonts w:ascii="TimesNewRoman" w:hAnsi="TimesNewRoman" w:cs="TimesNewRoman"/>
                <w:sz w:val="24"/>
                <w:szCs w:val="24"/>
              </w:rPr>
              <w:t>-ва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РСФСР «О перечне сведений, которые не могут составлять коммерческую тайну» от 05.12.91. №35</w:t>
            </w:r>
          </w:p>
          <w:p w:rsidR="00AA223E" w:rsidRPr="000B7BEB" w:rsidRDefault="00AA223E" w:rsidP="00FE73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223E">
              <w:rPr>
                <w:rFonts w:ascii="TimesNewRoman" w:hAnsi="TimesNewRoman" w:cs="TimesNewRoman"/>
                <w:color w:val="FF0000"/>
                <w:sz w:val="24"/>
                <w:szCs w:val="24"/>
              </w:rPr>
              <w:t xml:space="preserve">ГК РФ, ч.4, </w:t>
            </w:r>
            <w:r w:rsidR="00FE737D">
              <w:rPr>
                <w:rFonts w:ascii="TimesNewRoman" w:hAnsi="TimesNewRoman" w:cs="TimesNewRoman"/>
                <w:color w:val="FF0000"/>
                <w:sz w:val="24"/>
                <w:szCs w:val="24"/>
              </w:rPr>
              <w:t xml:space="preserve">в редакции </w:t>
            </w:r>
            <w:r w:rsidRPr="00AA223E">
              <w:rPr>
                <w:rStyle w:val="a5"/>
                <w:color w:val="FF0000"/>
              </w:rPr>
              <w:t>2015 года</w:t>
            </w:r>
          </w:p>
        </w:tc>
        <w:tc>
          <w:tcPr>
            <w:tcW w:w="2025" w:type="dxa"/>
          </w:tcPr>
          <w:p w:rsidR="005A4021" w:rsidRPr="000B7BEB" w:rsidRDefault="000B7BEB" w:rsidP="000B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lastRenderedPageBreak/>
              <w:t xml:space="preserve">Документы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пред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приятия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,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обеспе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lastRenderedPageBreak/>
              <w:t>чивающие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сек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ретность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сведе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ний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: приказ о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по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рядке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хранения и использования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дог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ра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gram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с</w:t>
            </w:r>
            <w:proofErr w:type="gram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gram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раб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ми</w:t>
            </w:r>
            <w:proofErr w:type="gram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о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собл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.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режима секретности</w:t>
            </w:r>
          </w:p>
        </w:tc>
        <w:tc>
          <w:tcPr>
            <w:tcW w:w="2223" w:type="dxa"/>
          </w:tcPr>
          <w:p w:rsidR="005A4021" w:rsidRPr="000B7BEB" w:rsidRDefault="000B7BEB" w:rsidP="00005D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lastRenderedPageBreak/>
              <w:t xml:space="preserve">Наличие </w:t>
            </w:r>
            <w:proofErr w:type="spellStart"/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действии-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тельной</w:t>
            </w:r>
            <w:proofErr w:type="spellEnd"/>
            <w:proofErr w:type="gram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или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потен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lastRenderedPageBreak/>
              <w:t>циальной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ком</w:t>
            </w:r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="00005D03">
              <w:rPr>
                <w:rFonts w:ascii="TimesNewRoman" w:hAnsi="TimesNewRoman" w:cs="TimesNewRoman"/>
                <w:sz w:val="24"/>
                <w:szCs w:val="24"/>
              </w:rPr>
              <w:t>о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й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ценности сведений в силу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неизвестн</w:t>
            </w:r>
            <w:proofErr w:type="spellEnd"/>
            <w:r w:rsidR="00005D03">
              <w:rPr>
                <w:rFonts w:ascii="TimesNewRoman" w:hAnsi="TimesNewRoman" w:cs="TimesNewRoman"/>
                <w:sz w:val="24"/>
                <w:szCs w:val="24"/>
              </w:rPr>
              <w:t>.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третьим лицам.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Отсут</w:t>
            </w:r>
            <w:r w:rsidR="00005D03">
              <w:rPr>
                <w:rFonts w:ascii="TimesNewRoman" w:hAnsi="TimesNewRoman" w:cs="TimesNewRoman"/>
                <w:sz w:val="24"/>
                <w:szCs w:val="24"/>
              </w:rPr>
              <w:t>.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своб</w:t>
            </w:r>
            <w:proofErr w:type="spellEnd"/>
            <w:r w:rsidR="00005D03">
              <w:rPr>
                <w:rFonts w:ascii="TimesNewRoman" w:hAnsi="TimesNewRoman" w:cs="TimesNewRoman"/>
                <w:sz w:val="24"/>
                <w:szCs w:val="24"/>
              </w:rPr>
              <w:t>.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дост</w:t>
            </w:r>
            <w:proofErr w:type="spellEnd"/>
            <w:r w:rsidR="00005D03">
              <w:rPr>
                <w:rFonts w:ascii="TimesNewRoman" w:hAnsi="TimesNewRoman" w:cs="TimesNewRoman"/>
                <w:sz w:val="24"/>
                <w:szCs w:val="24"/>
              </w:rPr>
              <w:t>.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к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инф</w:t>
            </w:r>
            <w:r w:rsidR="00005D03"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t>и</w:t>
            </w:r>
            <w:proofErr w:type="gram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.П</w:t>
            </w:r>
            <w:proofErr w:type="gramEnd"/>
            <w:r w:rsidRPr="000B7BEB">
              <w:rPr>
                <w:rFonts w:ascii="TimesNewRoman" w:hAnsi="TimesNewRoman" w:cs="TimesNewRoman"/>
                <w:sz w:val="24"/>
                <w:szCs w:val="24"/>
              </w:rPr>
              <w:t>ринятие</w:t>
            </w:r>
            <w:proofErr w:type="spellEnd"/>
            <w:r w:rsidRPr="000B7BEB">
              <w:rPr>
                <w:rFonts w:ascii="TimesNewRoman" w:hAnsi="TimesNewRoman" w:cs="TimesNewRoman"/>
                <w:sz w:val="24"/>
                <w:szCs w:val="24"/>
              </w:rPr>
              <w:t xml:space="preserve"> должных мер по охране </w:t>
            </w:r>
            <w:proofErr w:type="spellStart"/>
            <w:r w:rsidRPr="000B7BEB">
              <w:rPr>
                <w:rFonts w:ascii="TimesNewRoman" w:hAnsi="TimesNewRoman" w:cs="TimesNewRoman"/>
                <w:sz w:val="24"/>
                <w:szCs w:val="24"/>
              </w:rPr>
              <w:t>секрет</w:t>
            </w:r>
            <w:r w:rsidR="00005D03">
              <w:rPr>
                <w:rFonts w:ascii="TimesNewRoman" w:hAnsi="TimesNewRoman" w:cs="TimesNewRoman"/>
                <w:sz w:val="24"/>
                <w:szCs w:val="24"/>
              </w:rPr>
              <w:t>н-ти</w:t>
            </w:r>
            <w:proofErr w:type="spellEnd"/>
            <w:r w:rsidR="00005D03"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2463" w:type="dxa"/>
          </w:tcPr>
          <w:p w:rsidR="005A4021" w:rsidRPr="000B7BEB" w:rsidRDefault="000B7BEB" w:rsidP="000B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lastRenderedPageBreak/>
              <w:t xml:space="preserve">Срок определяется приказом по </w:t>
            </w:r>
            <w:r w:rsidRPr="000B7BEB">
              <w:rPr>
                <w:rFonts w:ascii="TimesNewRoman" w:hAnsi="TimesNewRoman" w:cs="TimesNewRoman"/>
                <w:sz w:val="24"/>
                <w:szCs w:val="24"/>
              </w:rPr>
              <w:lastRenderedPageBreak/>
              <w:t>предприятию, или договором о конфиденциальности, или моментом разглашения</w:t>
            </w:r>
          </w:p>
        </w:tc>
        <w:tc>
          <w:tcPr>
            <w:tcW w:w="2531" w:type="dxa"/>
          </w:tcPr>
          <w:p w:rsidR="000B7BEB" w:rsidRPr="000B7BEB" w:rsidRDefault="000B7BEB" w:rsidP="000B7BE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lastRenderedPageBreak/>
              <w:t>Получение,</w:t>
            </w:r>
          </w:p>
          <w:p w:rsidR="000B7BEB" w:rsidRPr="000B7BEB" w:rsidRDefault="000B7BEB" w:rsidP="000B7BE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t>использование,</w:t>
            </w:r>
          </w:p>
          <w:p w:rsidR="005A4021" w:rsidRPr="000B7BEB" w:rsidRDefault="000B7BEB" w:rsidP="000B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BEB">
              <w:rPr>
                <w:rFonts w:ascii="TimesNewRoman" w:hAnsi="TimesNewRoman" w:cs="TimesNewRoman"/>
                <w:sz w:val="24"/>
                <w:szCs w:val="24"/>
              </w:rPr>
              <w:lastRenderedPageBreak/>
              <w:t>разглашение сведений без согласия их владельца</w:t>
            </w:r>
          </w:p>
        </w:tc>
      </w:tr>
    </w:tbl>
    <w:p w:rsidR="005A4021" w:rsidRPr="005A4021" w:rsidRDefault="005A4021">
      <w:pPr>
        <w:rPr>
          <w:rFonts w:ascii="Times New Roman" w:hAnsi="Times New Roman" w:cs="Times New Roman"/>
          <w:sz w:val="24"/>
          <w:szCs w:val="24"/>
        </w:rPr>
      </w:pPr>
    </w:p>
    <w:sectPr w:rsidR="005A4021" w:rsidRPr="005A4021" w:rsidSect="005A40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50067"/>
    <w:multiLevelType w:val="multilevel"/>
    <w:tmpl w:val="56043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B52C72"/>
    <w:multiLevelType w:val="multilevel"/>
    <w:tmpl w:val="B2F4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9E087D"/>
    <w:multiLevelType w:val="multilevel"/>
    <w:tmpl w:val="BC22F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1C61D8"/>
    <w:multiLevelType w:val="multilevel"/>
    <w:tmpl w:val="E93C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AE56DA"/>
    <w:multiLevelType w:val="multilevel"/>
    <w:tmpl w:val="7338D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7A4E5E"/>
    <w:multiLevelType w:val="multilevel"/>
    <w:tmpl w:val="3F4E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F27111"/>
    <w:multiLevelType w:val="multilevel"/>
    <w:tmpl w:val="CABC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E1667"/>
    <w:multiLevelType w:val="multilevel"/>
    <w:tmpl w:val="5F5C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74D"/>
    <w:rsid w:val="00005D03"/>
    <w:rsid w:val="0009213F"/>
    <w:rsid w:val="000B7BEB"/>
    <w:rsid w:val="0011095A"/>
    <w:rsid w:val="001518DE"/>
    <w:rsid w:val="00227AAC"/>
    <w:rsid w:val="0037774D"/>
    <w:rsid w:val="003C5AAE"/>
    <w:rsid w:val="004463BF"/>
    <w:rsid w:val="004C7612"/>
    <w:rsid w:val="00522AE2"/>
    <w:rsid w:val="00573971"/>
    <w:rsid w:val="005A4021"/>
    <w:rsid w:val="006C3E98"/>
    <w:rsid w:val="00795AC5"/>
    <w:rsid w:val="007D1E63"/>
    <w:rsid w:val="0086460A"/>
    <w:rsid w:val="009D37AE"/>
    <w:rsid w:val="009E5D46"/>
    <w:rsid w:val="00AA223E"/>
    <w:rsid w:val="00BE5CA5"/>
    <w:rsid w:val="00D8486C"/>
    <w:rsid w:val="00FE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7774D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3C5AAE"/>
    <w:rPr>
      <w:b/>
      <w:bCs/>
    </w:rPr>
  </w:style>
  <w:style w:type="character" w:customStyle="1" w:styleId="doctitle">
    <w:name w:val="doctitle"/>
    <w:basedOn w:val="a0"/>
    <w:rsid w:val="0086460A"/>
  </w:style>
  <w:style w:type="character" w:customStyle="1" w:styleId="blk">
    <w:name w:val="blk"/>
    <w:basedOn w:val="a0"/>
    <w:rsid w:val="008646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12</Pages>
  <Words>4723</Words>
  <Characters>26927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2015-10-06T16:01:00Z</dcterms:created>
  <dcterms:modified xsi:type="dcterms:W3CDTF">2015-10-07T09:24:00Z</dcterms:modified>
</cp:coreProperties>
</file>