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4D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1E31">
        <w:rPr>
          <w:rFonts w:ascii="Times New Roman" w:hAnsi="Times New Roman" w:cs="Times New Roman"/>
          <w:b/>
          <w:sz w:val="28"/>
          <w:szCs w:val="28"/>
        </w:rPr>
        <w:t>Интеллектуальная собственность (ИС)</w:t>
      </w:r>
    </w:p>
    <w:p w:rsidR="003923CA" w:rsidRDefault="003923CA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E0C43" w:rsidRPr="003923CA" w:rsidRDefault="003923CA" w:rsidP="0037774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23CA">
        <w:rPr>
          <w:rFonts w:ascii="Times New Roman" w:hAnsi="Times New Roman" w:cs="Times New Roman"/>
          <w:sz w:val="28"/>
          <w:szCs w:val="28"/>
          <w:highlight w:val="yellow"/>
        </w:rPr>
        <w:t>Сначала о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923CA">
        <w:rPr>
          <w:rFonts w:ascii="Times New Roman" w:hAnsi="Times New Roman" w:cs="Times New Roman"/>
          <w:sz w:val="28"/>
          <w:szCs w:val="28"/>
          <w:highlight w:val="yellow"/>
        </w:rPr>
        <w:t>понятии «собственность»</w:t>
      </w:r>
    </w:p>
    <w:p w:rsidR="000E0C43" w:rsidRPr="00F2022A" w:rsidRDefault="000E0C43" w:rsidP="000E0C4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proofErr w:type="gramStart"/>
      <w:r w:rsidRPr="00F2022A">
        <w:rPr>
          <w:b/>
          <w:bCs/>
          <w:i/>
          <w:sz w:val="28"/>
          <w:szCs w:val="28"/>
        </w:rPr>
        <w:t>Со́бственность</w:t>
      </w:r>
      <w:proofErr w:type="spellEnd"/>
      <w:proofErr w:type="gramEnd"/>
      <w:r w:rsidRPr="00F2022A">
        <w:rPr>
          <w:b/>
          <w:i/>
          <w:sz w:val="28"/>
          <w:szCs w:val="28"/>
        </w:rPr>
        <w:t xml:space="preserve"> —</w:t>
      </w:r>
      <w:r w:rsidRPr="00F2022A">
        <w:rPr>
          <w:sz w:val="28"/>
          <w:szCs w:val="28"/>
        </w:rPr>
        <w:t xml:space="preserve"> практически «идеальное» </w:t>
      </w:r>
      <w:hyperlink r:id="rId7" w:tooltip="Вещное право" w:history="1">
        <w:r w:rsidRPr="00F2022A">
          <w:rPr>
            <w:rStyle w:val="a8"/>
            <w:i/>
            <w:sz w:val="28"/>
            <w:szCs w:val="28"/>
          </w:rPr>
          <w:t>вещное право</w:t>
        </w:r>
      </w:hyperlink>
      <w:r w:rsidRPr="00F2022A">
        <w:rPr>
          <w:i/>
          <w:sz w:val="28"/>
          <w:szCs w:val="28"/>
        </w:rPr>
        <w:t>,</w:t>
      </w:r>
      <w:r w:rsidRPr="00F2022A">
        <w:rPr>
          <w:sz w:val="28"/>
          <w:szCs w:val="28"/>
        </w:rPr>
        <w:t xml:space="preserve"> опосредующее определенное отношение лица к вещи: собственнику, как указано в п. 1 ст. 209 ГК РФ, принадлежат права </w:t>
      </w:r>
      <w:hyperlink r:id="rId8" w:tooltip="Право владения" w:history="1">
        <w:r w:rsidRPr="00F2022A">
          <w:rPr>
            <w:rStyle w:val="a8"/>
            <w:i/>
            <w:sz w:val="28"/>
            <w:szCs w:val="28"/>
          </w:rPr>
          <w:t>владения</w:t>
        </w:r>
      </w:hyperlink>
      <w:r w:rsidRPr="00F2022A">
        <w:rPr>
          <w:i/>
          <w:sz w:val="28"/>
          <w:szCs w:val="28"/>
        </w:rPr>
        <w:t xml:space="preserve">, </w:t>
      </w:r>
      <w:hyperlink r:id="rId9" w:tooltip="Право пользования" w:history="1">
        <w:r w:rsidRPr="00F2022A">
          <w:rPr>
            <w:rStyle w:val="a8"/>
            <w:i/>
            <w:sz w:val="28"/>
            <w:szCs w:val="28"/>
          </w:rPr>
          <w:t>пользования</w:t>
        </w:r>
      </w:hyperlink>
      <w:r w:rsidRPr="00F2022A">
        <w:rPr>
          <w:sz w:val="28"/>
          <w:szCs w:val="28"/>
        </w:rPr>
        <w:t xml:space="preserve"> и </w:t>
      </w:r>
      <w:hyperlink r:id="rId10" w:tooltip="Право распоряжения" w:history="1">
        <w:r w:rsidRPr="00F2022A">
          <w:rPr>
            <w:rStyle w:val="a8"/>
            <w:i/>
            <w:sz w:val="28"/>
            <w:szCs w:val="28"/>
          </w:rPr>
          <w:t>распоряжения</w:t>
        </w:r>
      </w:hyperlink>
      <w:r w:rsidRPr="00F2022A">
        <w:rPr>
          <w:i/>
          <w:sz w:val="28"/>
          <w:szCs w:val="28"/>
        </w:rPr>
        <w:t xml:space="preserve"> </w:t>
      </w:r>
      <w:r w:rsidRPr="00F2022A">
        <w:rPr>
          <w:sz w:val="28"/>
          <w:szCs w:val="28"/>
        </w:rPr>
        <w:t xml:space="preserve">своим имуществом; </w:t>
      </w:r>
      <w:r w:rsidRPr="00F2022A">
        <w:rPr>
          <w:i/>
          <w:sz w:val="28"/>
          <w:szCs w:val="28"/>
        </w:rPr>
        <w:t>понятие собственности</w:t>
      </w:r>
      <w:r w:rsidRPr="00F2022A">
        <w:rPr>
          <w:b/>
          <w:i/>
          <w:sz w:val="28"/>
          <w:szCs w:val="28"/>
        </w:rPr>
        <w:t xml:space="preserve"> </w:t>
      </w:r>
      <w:r w:rsidRPr="00F2022A">
        <w:rPr>
          <w:sz w:val="28"/>
          <w:szCs w:val="28"/>
        </w:rPr>
        <w:t>включает категории: экономическую, юридическую, гражданско-правовую, имущественную:</w:t>
      </w:r>
    </w:p>
    <w:p w:rsidR="000E0C43" w:rsidRPr="00F2022A" w:rsidRDefault="006B08E0" w:rsidP="000E0C43">
      <w:pPr>
        <w:pStyle w:val="a3"/>
        <w:spacing w:before="0" w:beforeAutospacing="0" w:after="0" w:afterAutospacing="0"/>
        <w:rPr>
          <w:sz w:val="28"/>
          <w:szCs w:val="28"/>
        </w:rPr>
      </w:pPr>
      <w:hyperlink r:id="rId11" w:tooltip="Экономическая категория" w:history="1">
        <w:r w:rsidR="000E0C43" w:rsidRPr="000E0C43">
          <w:rPr>
            <w:rStyle w:val="a8"/>
            <w:b/>
            <w:i/>
            <w:iCs/>
            <w:color w:val="FF0000"/>
            <w:sz w:val="28"/>
            <w:szCs w:val="28"/>
          </w:rPr>
          <w:t>Экономическая категори</w:t>
        </w:r>
        <w:r w:rsidR="000E0C43" w:rsidRPr="000E0C43">
          <w:rPr>
            <w:rStyle w:val="a8"/>
            <w:b/>
            <w:i/>
            <w:iCs/>
            <w:sz w:val="28"/>
            <w:szCs w:val="28"/>
          </w:rPr>
          <w:t>я</w:t>
        </w:r>
      </w:hyperlink>
      <w:r w:rsidR="000E0C43" w:rsidRPr="000E0C43">
        <w:rPr>
          <w:b/>
          <w:sz w:val="28"/>
          <w:szCs w:val="28"/>
        </w:rPr>
        <w:t> </w:t>
      </w:r>
      <w:r w:rsidR="000E0C43" w:rsidRPr="00F2022A">
        <w:rPr>
          <w:sz w:val="28"/>
          <w:szCs w:val="28"/>
        </w:rPr>
        <w:t xml:space="preserve">— исторически развивающиеся общественные отношения по поводу распределения (присвоения), описывающие принадлежность </w:t>
      </w:r>
      <w:hyperlink r:id="rId12" w:tooltip="Субъект права" w:history="1">
        <w:r w:rsidR="000E0C43" w:rsidRPr="00F2022A">
          <w:rPr>
            <w:rStyle w:val="a8"/>
            <w:i/>
            <w:sz w:val="28"/>
            <w:szCs w:val="28"/>
          </w:rPr>
          <w:t>субъекту</w:t>
        </w:r>
      </w:hyperlink>
      <w:r w:rsidR="000E0C43" w:rsidRPr="00F2022A">
        <w:rPr>
          <w:sz w:val="28"/>
          <w:szCs w:val="28"/>
        </w:rPr>
        <w:t xml:space="preserve">, у которого имеется исключительное право на </w:t>
      </w:r>
      <w:hyperlink r:id="rId13" w:tooltip="Распоряжение имуществом" w:history="1">
        <w:r w:rsidR="000E0C43" w:rsidRPr="00F2022A">
          <w:rPr>
            <w:rStyle w:val="a8"/>
            <w:i/>
            <w:sz w:val="28"/>
            <w:szCs w:val="28"/>
          </w:rPr>
          <w:t>распоряжение</w:t>
        </w:r>
      </w:hyperlink>
      <w:r w:rsidR="000E0C43" w:rsidRPr="00F2022A">
        <w:rPr>
          <w:i/>
          <w:sz w:val="28"/>
          <w:szCs w:val="28"/>
        </w:rPr>
        <w:t xml:space="preserve">, </w:t>
      </w:r>
      <w:hyperlink r:id="rId14" w:tooltip="Владение (фактическое обладание)" w:history="1">
        <w:r w:rsidR="000E0C43" w:rsidRPr="00F2022A">
          <w:rPr>
            <w:rStyle w:val="a8"/>
            <w:i/>
            <w:sz w:val="28"/>
            <w:szCs w:val="28"/>
          </w:rPr>
          <w:t>владение</w:t>
        </w:r>
      </w:hyperlink>
      <w:r w:rsidR="000E0C43" w:rsidRPr="00F2022A">
        <w:rPr>
          <w:sz w:val="28"/>
          <w:szCs w:val="28"/>
        </w:rPr>
        <w:t xml:space="preserve"> и </w:t>
      </w:r>
      <w:hyperlink r:id="rId15" w:tooltip="Пользование" w:history="1">
        <w:r w:rsidR="000E0C43" w:rsidRPr="00F2022A">
          <w:rPr>
            <w:rStyle w:val="a8"/>
            <w:i/>
            <w:sz w:val="28"/>
            <w:szCs w:val="28"/>
          </w:rPr>
          <w:t>пользование</w:t>
        </w:r>
      </w:hyperlink>
      <w:r w:rsidR="000E0C43" w:rsidRPr="00F2022A">
        <w:rPr>
          <w:i/>
          <w:sz w:val="28"/>
          <w:szCs w:val="28"/>
        </w:rPr>
        <w:t xml:space="preserve"> </w:t>
      </w:r>
      <w:hyperlink r:id="rId16" w:tooltip="Объект" w:history="1">
        <w:r w:rsidR="000E0C43" w:rsidRPr="00F2022A">
          <w:rPr>
            <w:rStyle w:val="a8"/>
            <w:i/>
            <w:sz w:val="28"/>
            <w:szCs w:val="28"/>
          </w:rPr>
          <w:t>объектом</w:t>
        </w:r>
      </w:hyperlink>
      <w:r w:rsidR="000E0C43" w:rsidRPr="00F2022A">
        <w:rPr>
          <w:sz w:val="28"/>
          <w:szCs w:val="28"/>
        </w:rPr>
        <w:t xml:space="preserve"> собственности. Совокупность вещей, принадлежащих данному субъекту (собственнику), составляет </w:t>
      </w:r>
      <w:hyperlink r:id="rId17" w:tooltip="Имущество" w:history="1">
        <w:r w:rsidR="000E0C43" w:rsidRPr="00F2022A">
          <w:rPr>
            <w:rStyle w:val="a8"/>
            <w:i/>
            <w:sz w:val="28"/>
            <w:szCs w:val="28"/>
          </w:rPr>
          <w:t>имущество</w:t>
        </w:r>
      </w:hyperlink>
      <w:r w:rsidR="000E0C43" w:rsidRPr="00F2022A">
        <w:rPr>
          <w:i/>
          <w:sz w:val="28"/>
          <w:szCs w:val="28"/>
        </w:rPr>
        <w:t xml:space="preserve"> </w:t>
      </w:r>
      <w:r w:rsidR="000E0C43" w:rsidRPr="00F2022A">
        <w:rPr>
          <w:sz w:val="28"/>
          <w:szCs w:val="28"/>
        </w:rPr>
        <w:t xml:space="preserve">соответствующего лица, поэтому отношения собственности называются также имущественными отношениями. </w:t>
      </w:r>
    </w:p>
    <w:p w:rsidR="000E0C43" w:rsidRPr="00F2022A" w:rsidRDefault="000E0C43" w:rsidP="000E0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C43">
        <w:rPr>
          <w:rFonts w:ascii="Times New Roman" w:hAnsi="Times New Roman"/>
          <w:b/>
          <w:i/>
          <w:iCs/>
          <w:color w:val="FF0000"/>
          <w:sz w:val="28"/>
          <w:szCs w:val="28"/>
          <w:u w:val="single"/>
        </w:rPr>
        <w:t>Юридическая категория</w:t>
      </w:r>
      <w:r w:rsidRPr="00F2022A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Pr="00F2022A">
        <w:rPr>
          <w:rFonts w:ascii="Times New Roman" w:hAnsi="Times New Roman"/>
          <w:sz w:val="28"/>
          <w:szCs w:val="28"/>
        </w:rPr>
        <w:t>на</w:t>
      </w:r>
      <w:proofErr w:type="gramEnd"/>
      <w:r w:rsidRPr="00F2022A">
        <w:rPr>
          <w:rFonts w:ascii="Times New Roman" w:hAnsi="Times New Roman"/>
          <w:sz w:val="28"/>
          <w:szCs w:val="28"/>
        </w:rPr>
        <w:t xml:space="preserve">иболее полный комплекс прав, которым может обладать </w:t>
      </w:r>
      <w:hyperlink r:id="rId18" w:tooltip="Субъект права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субъект права</w:t>
        </w:r>
      </w:hyperlink>
      <w:r w:rsidRPr="00F2022A">
        <w:rPr>
          <w:rFonts w:ascii="Times New Roman" w:hAnsi="Times New Roman"/>
          <w:sz w:val="28"/>
          <w:szCs w:val="28"/>
        </w:rPr>
        <w:t xml:space="preserve"> в отношении своего </w:t>
      </w:r>
      <w:hyperlink r:id="rId19" w:tooltip="Имущество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имущества</w:t>
        </w:r>
      </w:hyperlink>
      <w:r w:rsidRPr="00F2022A">
        <w:rPr>
          <w:rFonts w:ascii="Times New Roman" w:hAnsi="Times New Roman"/>
          <w:i/>
          <w:sz w:val="28"/>
          <w:szCs w:val="28"/>
        </w:rPr>
        <w:t>.</w:t>
      </w:r>
      <w:r w:rsidRPr="00F2022A">
        <w:rPr>
          <w:rFonts w:ascii="Times New Roman" w:hAnsi="Times New Roman"/>
          <w:sz w:val="28"/>
          <w:szCs w:val="28"/>
        </w:rPr>
        <w:t xml:space="preserve"> В ряде теорий признаётся также собственность на некоторые права. </w:t>
      </w:r>
      <w:hyperlink r:id="rId20" w:tooltip="Конституция Российской Федерации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Конституция РФ</w:t>
        </w:r>
      </w:hyperlink>
      <w:r w:rsidRPr="00F2022A">
        <w:rPr>
          <w:rFonts w:ascii="Times New Roman" w:hAnsi="Times New Roman"/>
          <w:sz w:val="28"/>
          <w:szCs w:val="28"/>
        </w:rPr>
        <w:t xml:space="preserve"> и </w:t>
      </w:r>
      <w:hyperlink r:id="rId21" w:tooltip="Гражданский Кодекс Российской Федерации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Гражданский кодекс РФ</w:t>
        </w:r>
      </w:hyperlink>
      <w:r w:rsidRPr="00F2022A">
        <w:rPr>
          <w:rFonts w:ascii="Times New Roman" w:hAnsi="Times New Roman"/>
          <w:sz w:val="28"/>
          <w:szCs w:val="28"/>
        </w:rPr>
        <w:t xml:space="preserve"> признают и гарантируют любые формы собственности</w:t>
      </w:r>
      <w:hyperlink r:id="rId22" w:anchor="cite_note-2#cite_note-2" w:history="1"/>
      <w:r w:rsidRPr="00F2022A">
        <w:rPr>
          <w:rFonts w:ascii="Times New Roman" w:hAnsi="Times New Roman"/>
          <w:sz w:val="28"/>
          <w:szCs w:val="28"/>
        </w:rPr>
        <w:t xml:space="preserve">, при этом нормативно установлены три формы: </w:t>
      </w:r>
      <w:hyperlink r:id="rId23" w:tooltip="Государственная собственность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государственная</w:t>
        </w:r>
      </w:hyperlink>
      <w:r w:rsidRPr="00F2022A">
        <w:rPr>
          <w:rFonts w:ascii="Times New Roman" w:hAnsi="Times New Roman"/>
          <w:sz w:val="28"/>
          <w:szCs w:val="28"/>
        </w:rPr>
        <w:t xml:space="preserve"> (федеральная и субъектов РФ), </w:t>
      </w:r>
      <w:hyperlink r:id="rId24" w:tooltip="Муниципальная собственность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муниципальная</w:t>
        </w:r>
      </w:hyperlink>
      <w:r w:rsidRPr="00F2022A">
        <w:rPr>
          <w:rFonts w:ascii="Times New Roman" w:hAnsi="Times New Roman"/>
          <w:sz w:val="28"/>
          <w:szCs w:val="28"/>
        </w:rPr>
        <w:t xml:space="preserve"> и </w:t>
      </w:r>
      <w:hyperlink r:id="rId25" w:tooltip="Частная собственность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 xml:space="preserve">частная </w:t>
        </w:r>
        <w:proofErr w:type="gramStart"/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собственност</w:t>
        </w:r>
      </w:hyperlink>
      <w:r w:rsidRPr="00F2022A">
        <w:rPr>
          <w:rFonts w:ascii="Times New Roman" w:hAnsi="Times New Roman"/>
          <w:i/>
          <w:sz w:val="28"/>
          <w:szCs w:val="28"/>
        </w:rPr>
        <w:t>ь</w:t>
      </w:r>
      <w:proofErr w:type="gramEnd"/>
      <w:r w:rsidRPr="00F2022A">
        <w:rPr>
          <w:rFonts w:ascii="Times New Roman" w:hAnsi="Times New Roman"/>
          <w:sz w:val="28"/>
          <w:szCs w:val="28"/>
        </w:rPr>
        <w:t>.</w:t>
      </w:r>
    </w:p>
    <w:p w:rsidR="000E0C43" w:rsidRPr="00F2022A" w:rsidRDefault="000E0C43" w:rsidP="000E0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43">
        <w:rPr>
          <w:rFonts w:ascii="Times New Roman" w:hAnsi="Times New Roman"/>
          <w:b/>
          <w:i/>
          <w:iCs/>
          <w:color w:val="FF0000"/>
          <w:sz w:val="28"/>
          <w:szCs w:val="28"/>
          <w:u w:val="single"/>
        </w:rPr>
        <w:t>Гражданско-правовой институт</w:t>
      </w:r>
      <w:r w:rsidRPr="00F2022A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Pr="00F2022A">
        <w:rPr>
          <w:rFonts w:ascii="Times New Roman" w:hAnsi="Times New Roman"/>
          <w:sz w:val="28"/>
          <w:szCs w:val="28"/>
        </w:rPr>
        <w:t>со</w:t>
      </w:r>
      <w:proofErr w:type="gramEnd"/>
      <w:r w:rsidRPr="00F2022A">
        <w:rPr>
          <w:rFonts w:ascii="Times New Roman" w:hAnsi="Times New Roman"/>
          <w:sz w:val="28"/>
          <w:szCs w:val="28"/>
        </w:rPr>
        <w:t xml:space="preserve">вокупность юридических норм, направленных на регулирование экономических отношений собственности методами </w:t>
      </w:r>
      <w:hyperlink r:id="rId26" w:tooltip="Гражданское право" w:history="1">
        <w:r w:rsidRPr="00F2022A">
          <w:rPr>
            <w:rStyle w:val="a8"/>
            <w:rFonts w:ascii="Times New Roman" w:hAnsi="Times New Roman"/>
            <w:i/>
            <w:sz w:val="28"/>
            <w:szCs w:val="28"/>
          </w:rPr>
          <w:t>гражданского права</w:t>
        </w:r>
      </w:hyperlink>
      <w:r w:rsidRPr="00F2022A">
        <w:rPr>
          <w:rFonts w:ascii="Times New Roman" w:hAnsi="Times New Roman"/>
          <w:sz w:val="28"/>
          <w:szCs w:val="28"/>
        </w:rPr>
        <w:t>.</w:t>
      </w:r>
    </w:p>
    <w:p w:rsidR="000E0C43" w:rsidRPr="00F2022A" w:rsidRDefault="000E0C43" w:rsidP="000E0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43">
        <w:rPr>
          <w:rFonts w:ascii="Times New Roman" w:hAnsi="Times New Roman"/>
          <w:b/>
          <w:i/>
          <w:iCs/>
          <w:color w:val="FF0000"/>
          <w:sz w:val="28"/>
          <w:szCs w:val="28"/>
          <w:u w:val="single"/>
        </w:rPr>
        <w:t>Имущественная категория</w:t>
      </w:r>
      <w:r w:rsidRPr="00F2022A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Pr="00F2022A">
        <w:rPr>
          <w:rFonts w:ascii="Times New Roman" w:hAnsi="Times New Roman"/>
          <w:sz w:val="28"/>
          <w:szCs w:val="28"/>
        </w:rPr>
        <w:t>не</w:t>
      </w:r>
      <w:proofErr w:type="gramEnd"/>
      <w:r w:rsidRPr="00F2022A">
        <w:rPr>
          <w:rFonts w:ascii="Times New Roman" w:hAnsi="Times New Roman"/>
          <w:sz w:val="28"/>
          <w:szCs w:val="28"/>
        </w:rPr>
        <w:t>посредственно сам объект собственности, само имущество, принадлежащее кому-либо на праве собственности.</w:t>
      </w:r>
    </w:p>
    <w:p w:rsidR="0037774D" w:rsidRPr="00241E31" w:rsidRDefault="003923CA" w:rsidP="0037774D">
      <w:pPr>
        <w:pStyle w:val="a3"/>
        <w:ind w:left="75" w:right="75"/>
        <w:jc w:val="both"/>
        <w:rPr>
          <w:rFonts w:ascii="Courier New" w:hAnsi="Courier New" w:cs="Courier New"/>
          <w:sz w:val="28"/>
          <w:szCs w:val="28"/>
        </w:rPr>
      </w:pPr>
      <w:r w:rsidRPr="003923CA">
        <w:rPr>
          <w:rFonts w:ascii="Courier New" w:hAnsi="Courier New" w:cs="Courier New"/>
          <w:sz w:val="28"/>
          <w:szCs w:val="28"/>
          <w:highlight w:val="yellow"/>
        </w:rPr>
        <w:t>Далее – об интеллектуальной собственности</w:t>
      </w:r>
    </w:p>
    <w:p w:rsidR="0037774D" w:rsidRPr="00241E31" w:rsidRDefault="0037774D" w:rsidP="0037774D">
      <w:pPr>
        <w:pStyle w:val="a3"/>
        <w:ind w:left="75" w:right="75"/>
        <w:jc w:val="both"/>
        <w:rPr>
          <w:sz w:val="28"/>
          <w:szCs w:val="28"/>
        </w:rPr>
      </w:pPr>
      <w:r w:rsidRPr="00241E31">
        <w:rPr>
          <w:sz w:val="28"/>
          <w:szCs w:val="28"/>
        </w:rPr>
        <w:t>С 1 января 2008 года вступила в силу четвертая глава Гражданского кодекса Российской Федерации. Она посвящена правам на результаты интеллектуальной деятельности и средства индивидуализации.</w:t>
      </w:r>
    </w:p>
    <w:p w:rsidR="0037774D" w:rsidRPr="00241E31" w:rsidRDefault="0037774D" w:rsidP="0037774D">
      <w:pPr>
        <w:pStyle w:val="a3"/>
        <w:ind w:left="75" w:right="75"/>
        <w:jc w:val="both"/>
        <w:rPr>
          <w:sz w:val="28"/>
          <w:szCs w:val="28"/>
        </w:rPr>
      </w:pPr>
      <w:r w:rsidRPr="00241E31">
        <w:rPr>
          <w:sz w:val="28"/>
          <w:szCs w:val="28"/>
        </w:rPr>
        <w:t xml:space="preserve">До недавнего времени данной главы не было и только сейчас интеллектуальной собственности и ее защите со стороны государства стало уделяться довольно пристальное внимание: это и разработка нормативного акта в середине </w:t>
      </w:r>
      <w:smartTag w:uri="urn:schemas-microsoft-com:office:smarttags" w:element="metricconverter">
        <w:smartTagPr>
          <w:attr w:name="ProductID" w:val="2006 г"/>
        </w:smartTagPr>
        <w:r w:rsidRPr="00241E31">
          <w:rPr>
            <w:sz w:val="28"/>
            <w:szCs w:val="28"/>
          </w:rPr>
          <w:t>2006 г</w:t>
        </w:r>
      </w:smartTag>
      <w:r w:rsidRPr="00241E31">
        <w:rPr>
          <w:sz w:val="28"/>
          <w:szCs w:val="28"/>
        </w:rPr>
        <w:t>., вступление его в силу с 1 января 2008 г., а также обширный интерес со стороны общественности.</w:t>
      </w:r>
    </w:p>
    <w:p w:rsidR="0037774D" w:rsidRPr="00241E31" w:rsidRDefault="0037774D" w:rsidP="0037774D">
      <w:pPr>
        <w:pStyle w:val="a3"/>
        <w:ind w:left="75" w:right="75"/>
        <w:jc w:val="both"/>
        <w:rPr>
          <w:sz w:val="28"/>
          <w:szCs w:val="28"/>
        </w:rPr>
      </w:pPr>
      <w:r w:rsidRPr="00241E31">
        <w:rPr>
          <w:sz w:val="28"/>
          <w:szCs w:val="28"/>
        </w:rPr>
        <w:t xml:space="preserve">Защита интеллектуальной собственности является важным аспектом современности. Ученый, поэт, писатель, программист, музыкант стремится защитить созданный им «продукт» от посягательств на него и присвоения его трудов. Поэтому разработка методов защиты интеллектуальной </w:t>
      </w:r>
      <w:r w:rsidRPr="00241E31">
        <w:rPr>
          <w:sz w:val="28"/>
          <w:szCs w:val="28"/>
        </w:rPr>
        <w:lastRenderedPageBreak/>
        <w:t>собственности от хищения и несанкционированного использования является чрезвычайно важным процессом в современном мире.</w:t>
      </w:r>
    </w:p>
    <w:p w:rsidR="0037774D" w:rsidRPr="00241E31" w:rsidRDefault="0037774D" w:rsidP="0037774D">
      <w:pPr>
        <w:ind w:left="75" w:right="75" w:firstLine="30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199179916"/>
      <w:r w:rsidRPr="00241E31">
        <w:rPr>
          <w:rFonts w:ascii="Times New Roman" w:hAnsi="Times New Roman" w:cs="Times New Roman"/>
          <w:b/>
          <w:sz w:val="28"/>
          <w:szCs w:val="28"/>
        </w:rPr>
        <w:t>1 Интеллектуальная собственность как социально-экономическая категория</w:t>
      </w:r>
      <w:bookmarkEnd w:id="0"/>
      <w:r w:rsidRPr="00241E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74D" w:rsidRPr="00241E31" w:rsidRDefault="0037774D" w:rsidP="0037774D">
      <w:pPr>
        <w:pStyle w:val="a3"/>
        <w:ind w:left="75" w:right="75"/>
        <w:jc w:val="both"/>
        <w:rPr>
          <w:color w:val="FF0000"/>
          <w:sz w:val="28"/>
          <w:szCs w:val="28"/>
        </w:rPr>
      </w:pPr>
      <w:r w:rsidRPr="00241E31">
        <w:rPr>
          <w:color w:val="FF0000"/>
          <w:sz w:val="28"/>
          <w:szCs w:val="28"/>
        </w:rPr>
        <w:t>Интеллектуальная собственность – это собирательное понятие, означающее совокупность исключительных прав на результаты творческой деятельности и средства индивидуализации</w:t>
      </w:r>
      <w:r w:rsidRPr="00241E31">
        <w:rPr>
          <w:sz w:val="28"/>
          <w:szCs w:val="28"/>
        </w:rPr>
        <w:t xml:space="preserve">. Понятие “интеллектуальная собственность” стало широко распространяться в мире с 60-х годов XX века, после учреждения в 1967 году Всемирной Организации Интеллектуальной собственности. Само слово, конечно, иногда употреблялось и ранее, в политической полемике и в юриспруденции. Однако в общественный лексикон это слово вошло только в </w:t>
      </w:r>
      <w:proofErr w:type="gramStart"/>
      <w:r w:rsidRPr="00241E31">
        <w:rPr>
          <w:sz w:val="28"/>
          <w:szCs w:val="28"/>
        </w:rPr>
        <w:t>последние</w:t>
      </w:r>
      <w:proofErr w:type="gramEnd"/>
      <w:r w:rsidRPr="00241E31">
        <w:rPr>
          <w:sz w:val="28"/>
          <w:szCs w:val="28"/>
        </w:rPr>
        <w:t xml:space="preserve"> 30-40 лет. При этом диапазон сущностей, смыслов и их оттенков, обычно подразумеваемых при использовании слова “интеллектуальная собственность” весьма широк. </w:t>
      </w:r>
      <w:r w:rsidRPr="00241E31">
        <w:rPr>
          <w:color w:val="FF0000"/>
          <w:sz w:val="28"/>
          <w:szCs w:val="28"/>
        </w:rPr>
        <w:t>Выделяют три основных значения этого слова, в зависимости от области употребления: юридическое, экономическое, и политическое.</w:t>
      </w:r>
    </w:p>
    <w:p w:rsidR="0037774D" w:rsidRPr="00241E31" w:rsidRDefault="0037774D" w:rsidP="0037774D">
      <w:pPr>
        <w:pStyle w:val="a3"/>
        <w:ind w:left="75" w:right="75"/>
        <w:jc w:val="both"/>
        <w:rPr>
          <w:b/>
          <w:sz w:val="28"/>
          <w:szCs w:val="28"/>
        </w:rPr>
      </w:pPr>
      <w:r w:rsidRPr="00241E31">
        <w:rPr>
          <w:b/>
          <w:sz w:val="28"/>
          <w:szCs w:val="28"/>
        </w:rPr>
        <w:t>Юридическое</w:t>
      </w:r>
    </w:p>
    <w:p w:rsidR="0037774D" w:rsidRPr="00241E31" w:rsidRDefault="0037774D" w:rsidP="0037774D">
      <w:pPr>
        <w:pStyle w:val="a3"/>
        <w:ind w:left="75" w:right="75"/>
        <w:jc w:val="both"/>
        <w:rPr>
          <w:color w:val="FF0000"/>
          <w:sz w:val="28"/>
          <w:szCs w:val="28"/>
        </w:rPr>
      </w:pPr>
      <w:r w:rsidRPr="00241E31">
        <w:rPr>
          <w:color w:val="FF0000"/>
          <w:sz w:val="28"/>
          <w:szCs w:val="28"/>
        </w:rPr>
        <w:t xml:space="preserve">В юридическом языке слово “интеллектуальная собственность” является синонимом для так называемых исключительных прав - специального вида гражданских прав на выполнение действий с определенного рода абстрактными объектами, являющимися монополией определенного лица, как правило, создателя этого объекта, или его правопреемника. </w:t>
      </w:r>
      <w:proofErr w:type="gramStart"/>
      <w:r w:rsidRPr="00241E31">
        <w:rPr>
          <w:color w:val="FF0000"/>
          <w:sz w:val="28"/>
          <w:szCs w:val="28"/>
        </w:rPr>
        <w:t>Интеллектуальная собственность охватывает права, относящиеся к литературным, художественным и научным произведениям, исполнительской деятельности артистов, звукозаписи, радио и телевизионным передачам, изобретениям, промышленным образцам, товарным знакам, фирменным наименованиям, местам происхождения товара и т.д.</w:t>
      </w:r>
      <w:proofErr w:type="gramEnd"/>
    </w:p>
    <w:p w:rsidR="0037774D" w:rsidRPr="00241E31" w:rsidRDefault="0037774D" w:rsidP="0037774D">
      <w:pPr>
        <w:pStyle w:val="a3"/>
        <w:ind w:left="75" w:right="75"/>
        <w:jc w:val="both"/>
        <w:rPr>
          <w:b/>
          <w:sz w:val="28"/>
          <w:szCs w:val="28"/>
        </w:rPr>
      </w:pPr>
      <w:r w:rsidRPr="00241E31">
        <w:rPr>
          <w:b/>
          <w:sz w:val="28"/>
          <w:szCs w:val="28"/>
        </w:rPr>
        <w:t xml:space="preserve">Экономическое </w:t>
      </w:r>
    </w:p>
    <w:p w:rsidR="0037774D" w:rsidRPr="00241E31" w:rsidRDefault="0037774D" w:rsidP="0037774D">
      <w:pPr>
        <w:pStyle w:val="a3"/>
        <w:ind w:left="75" w:right="75"/>
        <w:jc w:val="both"/>
        <w:rPr>
          <w:color w:val="FF0000"/>
          <w:sz w:val="28"/>
          <w:szCs w:val="28"/>
        </w:rPr>
      </w:pPr>
      <w:r w:rsidRPr="00241E31">
        <w:rPr>
          <w:color w:val="FF0000"/>
          <w:sz w:val="28"/>
          <w:szCs w:val="28"/>
        </w:rPr>
        <w:t>В экономике слово “интеллектуальная собственность” является образным выражением для так называемых “ нематериальных активов”.</w:t>
      </w:r>
      <w:r w:rsidRPr="00241E31">
        <w:rPr>
          <w:sz w:val="28"/>
          <w:szCs w:val="28"/>
        </w:rPr>
        <w:t xml:space="preserve"> </w:t>
      </w:r>
      <w:r w:rsidRPr="00241E31">
        <w:rPr>
          <w:sz w:val="28"/>
          <w:szCs w:val="28"/>
          <w:highlight w:val="yellow"/>
        </w:rPr>
        <w:t>То есть той части капитала предприятия, которая необходима для создания его дохода, требует затрат на свое создание или содержание, но не выражена ни в каких материальных объектах – за возможным исключением правоустанавливающих документов.</w:t>
      </w:r>
      <w:r w:rsidRPr="00241E31">
        <w:rPr>
          <w:sz w:val="28"/>
          <w:szCs w:val="28"/>
        </w:rPr>
        <w:t xml:space="preserve"> </w:t>
      </w:r>
      <w:r w:rsidRPr="00241E31">
        <w:rPr>
          <w:color w:val="FF0000"/>
          <w:sz w:val="28"/>
          <w:szCs w:val="28"/>
        </w:rPr>
        <w:t xml:space="preserve">В число объектов интеллектуальной собственности в экономическом смысле входят принадлежащие предприятию исключительные права. Но не только. Также формой нематериальных активов являются торговые и промышленные тайны. Они </w:t>
      </w:r>
      <w:r w:rsidRPr="00241E31">
        <w:rPr>
          <w:color w:val="FF0000"/>
          <w:sz w:val="28"/>
          <w:szCs w:val="28"/>
        </w:rPr>
        <w:lastRenderedPageBreak/>
        <w:t>тоже охраняются законом. Иногда к нематериальным активам причисляются и более тонкие сущности, уже и совсем не имеющие прямого выражения в законодательстве. Как, например, круг деловых партнеров, деловая репутация, квалификация сотрудников.</w:t>
      </w:r>
    </w:p>
    <w:p w:rsidR="0037774D" w:rsidRPr="00241E31" w:rsidRDefault="0037774D" w:rsidP="0037774D">
      <w:pPr>
        <w:pStyle w:val="a3"/>
        <w:ind w:left="75" w:right="75"/>
        <w:jc w:val="both"/>
        <w:rPr>
          <w:b/>
          <w:sz w:val="28"/>
          <w:szCs w:val="28"/>
        </w:rPr>
      </w:pPr>
      <w:r w:rsidRPr="00241E31">
        <w:rPr>
          <w:b/>
          <w:sz w:val="28"/>
          <w:szCs w:val="28"/>
        </w:rPr>
        <w:t>Политическое</w:t>
      </w:r>
    </w:p>
    <w:p w:rsidR="0037774D" w:rsidRPr="00241E31" w:rsidRDefault="0037774D" w:rsidP="0037774D">
      <w:pPr>
        <w:pStyle w:val="a3"/>
        <w:ind w:left="75" w:right="75"/>
        <w:jc w:val="both"/>
        <w:rPr>
          <w:color w:val="FF0000"/>
          <w:sz w:val="28"/>
          <w:szCs w:val="28"/>
        </w:rPr>
      </w:pPr>
      <w:r w:rsidRPr="00241E31">
        <w:rPr>
          <w:color w:val="FF0000"/>
          <w:sz w:val="28"/>
          <w:szCs w:val="28"/>
        </w:rPr>
        <w:t xml:space="preserve">В политической сфере слова “интеллектуальная собственность” имеют гораздо более широкий и неопределенный смысл, ввиду того, что здесь они используются для описания не столько фактически сложившихся отношений, сколько интересов и намерений субъектов политики. </w:t>
      </w:r>
      <w:r w:rsidRPr="00241E31">
        <w:rPr>
          <w:sz w:val="28"/>
          <w:szCs w:val="28"/>
        </w:rPr>
        <w:t xml:space="preserve">То есть “интеллектуальной собственностью” здесь может называться не то, на что уже установлены исключительные права, и не то, что приносит доход, а </w:t>
      </w:r>
      <w:r w:rsidRPr="00241E31">
        <w:rPr>
          <w:color w:val="FF0000"/>
          <w:sz w:val="28"/>
          <w:szCs w:val="28"/>
        </w:rPr>
        <w:t>то, что, по мнению говорящего, должно быть обложено исключительным правом.</w:t>
      </w:r>
    </w:p>
    <w:p w:rsidR="00241E31" w:rsidRPr="00241E31" w:rsidRDefault="00241E31" w:rsidP="00241E31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5"/>
      <w:r w:rsidRPr="00241E31">
        <w:rPr>
          <w:rStyle w:val="a6"/>
          <w:rFonts w:ascii="Times New Roman" w:hAnsi="Times New Roman"/>
          <w:i/>
          <w:sz w:val="28"/>
          <w:szCs w:val="28"/>
          <w:highlight w:val="yellow"/>
        </w:rPr>
        <w:t>Исключительное право</w:t>
      </w:r>
      <w:r w:rsidRPr="00241E31">
        <w:rPr>
          <w:rFonts w:ascii="Times New Roman" w:hAnsi="Times New Roman"/>
          <w:sz w:val="28"/>
          <w:szCs w:val="28"/>
          <w:highlight w:val="yellow"/>
        </w:rPr>
        <w:t xml:space="preserve"> - это право на использование объектов интеллектуальной собственности и право на получение вознаграждения за использование объектов иными лицами на тех или иных условиях. Правообладатель может дать разрешение (обычно возмездное) на использование созданного им объекта и тем самым получать доходы от такого использования. Исключительное право имеет ограниченный срок действия и может быть передано иным лицам полностью или в части исключительным или неисключительным способом.</w:t>
      </w:r>
    </w:p>
    <w:bookmarkEnd w:id="1"/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74D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B2961" w:rsidRPr="00241E31" w:rsidRDefault="008B2961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7774D" w:rsidRPr="00241E31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1E31">
        <w:rPr>
          <w:rFonts w:ascii="Times New Roman" w:hAnsi="Times New Roman" w:cs="Times New Roman"/>
          <w:b/>
          <w:sz w:val="28"/>
          <w:szCs w:val="28"/>
        </w:rPr>
        <w:t>2 Понятие, функции и значение ИС в развитии общества</w:t>
      </w:r>
    </w:p>
    <w:p w:rsidR="0037774D" w:rsidRPr="00241E31" w:rsidRDefault="0037774D" w:rsidP="0037774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7774D" w:rsidRPr="00241E31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Первое упоминание об интеллектуальной собственности относят к 18 веку, когда большое распространение получила теория естественного права. Ее суть в том, что все произведенное человеком – материальные объекты или результаты творческого труда – признается его собственностью. Т.е. создатель результатов творческого труда имеет исключительное право распоряжаться ими.</w:t>
      </w:r>
    </w:p>
    <w:p w:rsidR="0037774D" w:rsidRPr="00241E31" w:rsidRDefault="0037774D" w:rsidP="00241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Начиная с 1886 г.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Бернской конвенции об охране литературных и художественных произведений от 9 сентября 1886 г)</w:t>
      </w:r>
      <w:r w:rsidRPr="00241E31">
        <w:rPr>
          <w:rFonts w:ascii="Times New Roman" w:hAnsi="Times New Roman" w:cs="Times New Roman"/>
          <w:sz w:val="28"/>
          <w:szCs w:val="28"/>
        </w:rPr>
        <w:t>, употребляли термин «результаты интеллектуального творчества».</w:t>
      </w:r>
    </w:p>
    <w:p w:rsidR="0037774D" w:rsidRPr="00241E31" w:rsidRDefault="0037774D" w:rsidP="00241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Понятие же «интеллектуальная собственность» как таковое было впервые введено в международные правовые отношения в 1967 г. Стокгольмской конвенцией, учредившей ВОИС – Всемирную организацию интеллектуальной собственности.</w:t>
      </w:r>
    </w:p>
    <w:p w:rsidR="0037774D" w:rsidRPr="00241E31" w:rsidRDefault="0037774D" w:rsidP="0024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74D" w:rsidRPr="00241E31" w:rsidRDefault="0037774D" w:rsidP="00241E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41E31">
        <w:rPr>
          <w:rFonts w:ascii="Times New Roman" w:hAnsi="Times New Roman" w:cs="Times New Roman"/>
          <w:sz w:val="28"/>
          <w:szCs w:val="28"/>
        </w:rPr>
        <w:lastRenderedPageBreak/>
        <w:t xml:space="preserve">По определению ВОИС </w:t>
      </w:r>
      <w:r w:rsidRPr="008B2961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«в самом широком смысле </w:t>
      </w:r>
      <w:r w:rsidRPr="008B2961">
        <w:rPr>
          <w:rFonts w:ascii="Times New Roman" w:hAnsi="Times New Roman" w:cs="Times New Roman"/>
          <w:b/>
          <w:i/>
          <w:color w:val="FF0000"/>
          <w:sz w:val="28"/>
          <w:szCs w:val="28"/>
          <w:highlight w:val="yellow"/>
        </w:rPr>
        <w:t>интеллектуальная собственность</w:t>
      </w:r>
      <w:r w:rsidRPr="008B2961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означает закрепленные законом права, которые являются результатом интеллек</w:t>
      </w:r>
      <w:r w:rsidR="00241E31" w:rsidRPr="008B2961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туальной</w:t>
      </w:r>
      <w:r w:rsidRPr="008B2961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деятельности (ИД) в промышленной, научной, литературной и художественной областях».</w:t>
      </w:r>
      <w:proofErr w:type="gramEnd"/>
    </w:p>
    <w:p w:rsidR="0037774D" w:rsidRPr="00241E31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,Italic" w:hAnsi="TimesNewRoman,Italic" w:cs="TimesNewRoman,Italic"/>
          <w:i/>
          <w:iCs/>
          <w:sz w:val="28"/>
          <w:szCs w:val="28"/>
        </w:rPr>
      </w:pPr>
      <w:r w:rsidRPr="008B2961">
        <w:rPr>
          <w:rFonts w:ascii="TimesNewRoman" w:hAnsi="TimesNewRoman" w:cs="TimesNewRoman"/>
          <w:color w:val="FF0000"/>
          <w:sz w:val="28"/>
          <w:szCs w:val="28"/>
        </w:rPr>
        <w:t>Среди объектов гражданских прав, т.е. тех материальных и духовных благ, по поводу которых участники общественных отношений (субъекты гражданского права) вступают между собой в правовые отношения</w:t>
      </w:r>
      <w:r w:rsidRPr="00241E31">
        <w:rPr>
          <w:rFonts w:ascii="TimesNewRoman" w:hAnsi="TimesNewRoman" w:cs="TimesNewRoman"/>
          <w:sz w:val="28"/>
          <w:szCs w:val="28"/>
        </w:rPr>
        <w:t xml:space="preserve">, статья 128 Гражданского кодекса Российской Федерации (далее — ГК РФ) называет </w:t>
      </w: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  <w:highlight w:val="yellow"/>
        </w:rPr>
        <w:t>«результаты интеллектуальной деятельности, в том числе исключительные права на них (интеллектуальная собственность)».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В обобщенном виде содержание понятия «интеллектуальная собственность» раскрывает статья 138 ГК РФ:</w:t>
      </w:r>
    </w:p>
    <w:p w:rsidR="0037774D" w:rsidRPr="008B296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FF0000"/>
          <w:sz w:val="28"/>
          <w:szCs w:val="28"/>
        </w:rPr>
      </w:pP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</w:rPr>
        <w:t>«В случаях и в порядке, установленных настоящим Кодексом и другими законами,</w:t>
      </w:r>
    </w:p>
    <w:p w:rsidR="0037774D" w:rsidRPr="008B296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FF0000"/>
          <w:sz w:val="28"/>
          <w:szCs w:val="28"/>
          <w:highlight w:val="yellow"/>
        </w:rPr>
      </w:pP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</w:rPr>
        <w:t xml:space="preserve">признается </w:t>
      </w: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  <w:highlight w:val="yellow"/>
        </w:rPr>
        <w:t>исключительное право (интеллектуальная собственность</w:t>
      </w: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</w:rPr>
        <w:t xml:space="preserve">) </w:t>
      </w: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  <w:highlight w:val="yellow"/>
        </w:rPr>
        <w:t>гражданина или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  <w:highlight w:val="yellow"/>
        </w:rPr>
        <w:t>юридического лица на 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</w:t>
      </w:r>
      <w:r w:rsidRPr="008B2961">
        <w:rPr>
          <w:rFonts w:ascii="TimesNewRoman,Italic" w:hAnsi="TimesNewRoman,Italic" w:cs="TimesNewRoman,Italic"/>
          <w:i/>
          <w:iCs/>
          <w:color w:val="FF0000"/>
          <w:sz w:val="28"/>
          <w:szCs w:val="28"/>
        </w:rPr>
        <w:t xml:space="preserve"> (фирменное наименование, товарный знак, знак обслуживания и т.п.).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 </w:t>
      </w:r>
      <w:r w:rsidRPr="008B2961">
        <w:rPr>
          <w:rFonts w:ascii="TimesNewRoman" w:hAnsi="TimesNewRoman" w:cs="TimesNewRoman"/>
          <w:color w:val="FF0000"/>
          <w:sz w:val="28"/>
          <w:szCs w:val="28"/>
        </w:rPr>
        <w:t>Использование результатов интеллектуальной деятельности и средств индивидуализации, которые являются объектом исключительных прав, может осуществляться третьими лицами только с согласия правообладателя».</w:t>
      </w:r>
    </w:p>
    <w:p w:rsidR="0037774D" w:rsidRPr="008B2961" w:rsidRDefault="008B2961" w:rsidP="008B2961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Таким образом, </w:t>
      </w:r>
      <w:r w:rsidRPr="008B2961">
        <w:rPr>
          <w:rFonts w:ascii="TimesNewRoman" w:hAnsi="TimesNewRoman" w:cs="TimesNewRoman"/>
          <w:color w:val="FF0000"/>
          <w:sz w:val="28"/>
          <w:szCs w:val="28"/>
          <w:highlight w:val="yellow"/>
        </w:rPr>
        <w:t>п</w:t>
      </w:r>
      <w:r w:rsidR="0037774D" w:rsidRPr="008B2961">
        <w:rPr>
          <w:rFonts w:ascii="TimesNewRoman" w:hAnsi="TimesNewRoman" w:cs="TimesNewRoman"/>
          <w:color w:val="FF0000"/>
          <w:sz w:val="28"/>
          <w:szCs w:val="28"/>
          <w:highlight w:val="yellow"/>
        </w:rPr>
        <w:t>рава на результаты творческой (интеллектуальной) деятельности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 в любой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(производственной, научной, художественной) сфере человеческих занятий </w:t>
      </w:r>
      <w:r w:rsidR="0037774D" w:rsidRPr="008B2961">
        <w:rPr>
          <w:rFonts w:ascii="TimesNewRoman" w:hAnsi="TimesNewRoman" w:cs="TimesNewRoman"/>
          <w:color w:val="FF0000"/>
          <w:sz w:val="28"/>
          <w:szCs w:val="28"/>
          <w:highlight w:val="yellow"/>
        </w:rPr>
        <w:t>определены</w:t>
      </w:r>
      <w:r>
        <w:rPr>
          <w:rFonts w:ascii="TimesNewRoman" w:hAnsi="TimesNewRoman" w:cs="TimesNewRoman"/>
          <w:color w:val="FF0000"/>
          <w:sz w:val="28"/>
          <w:szCs w:val="28"/>
          <w:highlight w:val="yellow"/>
        </w:rPr>
        <w:t xml:space="preserve"> </w:t>
      </w:r>
      <w:r w:rsidR="0037774D" w:rsidRPr="008B2961">
        <w:rPr>
          <w:rFonts w:ascii="TimesNewRoman" w:hAnsi="TimesNewRoman" w:cs="TimesNewRoman"/>
          <w:color w:val="FF0000"/>
          <w:sz w:val="28"/>
          <w:szCs w:val="28"/>
          <w:highlight w:val="yellow"/>
        </w:rPr>
        <w:t>законодателем как интеллектуальная собственность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. </w:t>
      </w:r>
      <w:r w:rsidR="0037774D" w:rsidRPr="008B2961">
        <w:rPr>
          <w:rFonts w:ascii="TimesNewRoman" w:hAnsi="TimesNewRoman" w:cs="TimesNewRoman"/>
          <w:color w:val="FF0000"/>
          <w:sz w:val="28"/>
          <w:szCs w:val="28"/>
        </w:rPr>
        <w:t>Все, кто использует охраняемые</w:t>
      </w:r>
      <w:r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="0037774D" w:rsidRPr="008B2961">
        <w:rPr>
          <w:rFonts w:ascii="TimesNewRoman" w:hAnsi="TimesNewRoman" w:cs="TimesNewRoman"/>
          <w:color w:val="FF0000"/>
          <w:sz w:val="28"/>
          <w:szCs w:val="28"/>
        </w:rPr>
        <w:t>результаты творческой деятельности, обязаны получить разрешение у правообладателя.</w:t>
      </w:r>
    </w:p>
    <w:p w:rsidR="008B2961" w:rsidRPr="008B296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 w:rsidRPr="008B2961">
        <w:rPr>
          <w:rFonts w:ascii="TimesNewRoman" w:hAnsi="TimesNewRoman" w:cs="TimesNewRoman"/>
          <w:color w:val="FF0000"/>
          <w:sz w:val="28"/>
          <w:szCs w:val="28"/>
        </w:rPr>
        <w:t xml:space="preserve">Государство предоставляет и охраняет такие права потому, что заинтересовано в создании исключительных условий лицам, способным </w:t>
      </w:r>
      <w:r w:rsidRPr="008B2961">
        <w:rPr>
          <w:rFonts w:ascii="TimesNewRoman,Bold" w:hAnsi="TimesNewRoman,Bold" w:cs="TimesNewRoman,Bold"/>
          <w:b/>
          <w:bCs/>
          <w:color w:val="FF0000"/>
          <w:sz w:val="28"/>
          <w:szCs w:val="28"/>
        </w:rPr>
        <w:t xml:space="preserve">к </w:t>
      </w:r>
      <w:r w:rsidRPr="008B2961">
        <w:rPr>
          <w:rFonts w:ascii="TimesNewRoman" w:hAnsi="TimesNewRoman" w:cs="TimesNewRoman"/>
          <w:color w:val="FF0000"/>
          <w:sz w:val="28"/>
          <w:szCs w:val="28"/>
        </w:rPr>
        <w:t xml:space="preserve">творчеству, т.е. к получению принципиально новых результатов, которые не являются копией известного и не получены путем строгого следования инструкции. </w:t>
      </w:r>
    </w:p>
    <w:p w:rsidR="00885C89" w:rsidRDefault="0037774D" w:rsidP="00885C8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 xml:space="preserve">Как показала двухсотлетняя мировая практика, </w:t>
      </w:r>
      <w:r w:rsidRPr="00885C89">
        <w:rPr>
          <w:rFonts w:ascii="TimesNewRoman" w:hAnsi="TimesNewRoman" w:cs="TimesNewRoman"/>
          <w:color w:val="FF0000"/>
          <w:sz w:val="28"/>
          <w:szCs w:val="28"/>
        </w:rPr>
        <w:t>охрана государством прав на результаты творческой деятельности — необходимый механизм стимулирования и эффективного использования интеллектуального потенциала нации.</w:t>
      </w:r>
      <w:r w:rsidRPr="00241E31">
        <w:rPr>
          <w:rFonts w:ascii="TimesNewRoman" w:hAnsi="TimesNewRoman" w:cs="TimesNewRoman"/>
          <w:sz w:val="28"/>
          <w:szCs w:val="28"/>
        </w:rPr>
        <w:t xml:space="preserve"> </w:t>
      </w:r>
    </w:p>
    <w:p w:rsidR="00885C89" w:rsidRDefault="0037774D" w:rsidP="00885C8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Не случайно именно с правовой охраны такого вида ресурсов начиналось формирование рыночных отношений во всех странах</w:t>
      </w:r>
      <w:proofErr w:type="gramStart"/>
      <w:r w:rsidRPr="00241E31">
        <w:rPr>
          <w:rFonts w:ascii="TimesNewRoman" w:hAnsi="TimesNewRoman" w:cs="TimesNewRoman"/>
          <w:sz w:val="28"/>
          <w:szCs w:val="28"/>
        </w:rPr>
        <w:t>.</w:t>
      </w:r>
      <w:proofErr w:type="gramEnd"/>
      <w:r w:rsidRPr="00241E31">
        <w:rPr>
          <w:rFonts w:ascii="TimesNewRoman" w:hAnsi="TimesNewRoman" w:cs="TimesNewRoman"/>
          <w:sz w:val="28"/>
          <w:szCs w:val="28"/>
        </w:rPr>
        <w:t xml:space="preserve"> </w:t>
      </w:r>
      <w:proofErr w:type="gramStart"/>
      <w:r w:rsidRPr="00241E31">
        <w:rPr>
          <w:rFonts w:ascii="TimesNewRoman" w:hAnsi="TimesNewRoman" w:cs="TimesNewRoman"/>
          <w:sz w:val="28"/>
          <w:szCs w:val="28"/>
        </w:rPr>
        <w:t>п</w:t>
      </w:r>
      <w:proofErr w:type="gramEnd"/>
      <w:r w:rsidRPr="00241E31">
        <w:rPr>
          <w:rFonts w:ascii="TimesNewRoman" w:hAnsi="TimesNewRoman" w:cs="TimesNewRoman"/>
          <w:sz w:val="28"/>
          <w:szCs w:val="28"/>
        </w:rPr>
        <w:t>рав на результаты творческого труда, законодательная и нормативная база для их правовой</w:t>
      </w:r>
      <w:r w:rsidR="00885C89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охраны и использования во всех развитых странах постоянно совершенствуется.</w:t>
      </w:r>
    </w:p>
    <w:p w:rsidR="0037774D" w:rsidRPr="00241E31" w:rsidRDefault="0037774D" w:rsidP="00885C8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 xml:space="preserve"> Новые</w:t>
      </w:r>
      <w:r w:rsidR="00885C89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правовые акты создаются в связи с изменением экономической значимости использования</w:t>
      </w:r>
      <w:r w:rsidR="00885C89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 xml:space="preserve">ранее известных и с появлением новых </w:t>
      </w:r>
      <w:r w:rsidRPr="00241E31">
        <w:rPr>
          <w:rFonts w:ascii="TimesNewRoman" w:hAnsi="TimesNewRoman" w:cs="TimesNewRoman"/>
          <w:sz w:val="28"/>
          <w:szCs w:val="28"/>
        </w:rPr>
        <w:lastRenderedPageBreak/>
        <w:t>результатов творческой деятельности. Системы</w:t>
      </w:r>
      <w:r w:rsidR="00885C89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правовых актов в сфере интеллектуальной собственности, действующие в различных странах, включая Россию, гармонизируются на основе использования мирового опыта и международных соглашений.</w:t>
      </w:r>
    </w:p>
    <w:p w:rsidR="00885C89" w:rsidRDefault="00885C89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Pr="00885C89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 w:rsidRPr="00885C89">
        <w:rPr>
          <w:rFonts w:ascii="TimesNewRoman" w:hAnsi="TimesNewRoman" w:cs="TimesNewRoman"/>
          <w:color w:val="FF0000"/>
          <w:sz w:val="28"/>
          <w:szCs w:val="28"/>
        </w:rPr>
        <w:t>В нормах гражданского законодательства Российской Федерации</w:t>
      </w:r>
      <w:r w:rsidRPr="00241E31">
        <w:rPr>
          <w:rFonts w:ascii="TimesNewRoman" w:hAnsi="TimesNewRoman" w:cs="TimesNewRoman"/>
          <w:sz w:val="28"/>
          <w:szCs w:val="28"/>
        </w:rPr>
        <w:t xml:space="preserve">, закрепленных в ряде законов, предполагается </w:t>
      </w:r>
      <w:r w:rsidRPr="00885C89">
        <w:rPr>
          <w:rFonts w:ascii="TimesNewRoman" w:hAnsi="TimesNewRoman" w:cs="TimesNewRoman"/>
          <w:color w:val="FF0000"/>
          <w:sz w:val="28"/>
          <w:szCs w:val="28"/>
          <w:highlight w:val="yellow"/>
        </w:rPr>
        <w:t>три основных типа процедур оформления прав на результаты интеллектуальной деятельности для их использования: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режим авторско-правового регулирования,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режим патентно-правового регулирования,</w:t>
      </w: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режим коммерческой или служебной тайны (ноу-хау).</w:t>
      </w:r>
    </w:p>
    <w:p w:rsidR="00885C89" w:rsidRPr="00241E31" w:rsidRDefault="00885C89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</w:p>
    <w:p w:rsidR="005A4021" w:rsidRPr="00241E31" w:rsidRDefault="0037774D" w:rsidP="00885C8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,Bold" w:hAnsi="TimesNewRoman,Bold" w:cs="TimesNewRoman,Bold"/>
          <w:bCs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Краткая информация о законодательной базе правовой охраны интеллектуальной</w:t>
      </w:r>
      <w:r w:rsidR="00885C89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 xml:space="preserve">собственности в РФ представлена в </w:t>
      </w:r>
      <w:r w:rsidRPr="00241E31">
        <w:rPr>
          <w:rFonts w:ascii="TimesNewRoman,Bold" w:hAnsi="TimesNewRoman,Bold" w:cs="TimesNewRoman,Bold"/>
          <w:b/>
          <w:bCs/>
          <w:sz w:val="28"/>
          <w:szCs w:val="28"/>
        </w:rPr>
        <w:t>таблице</w:t>
      </w:r>
      <w:r w:rsidR="00885C89">
        <w:rPr>
          <w:rFonts w:ascii="TimesNewRoman,Bold" w:hAnsi="TimesNewRoman,Bold" w:cs="TimesNewRoman,Bold"/>
          <w:b/>
          <w:bCs/>
          <w:sz w:val="28"/>
          <w:szCs w:val="28"/>
        </w:rPr>
        <w:t xml:space="preserve">  </w:t>
      </w:r>
      <w:r w:rsidR="005A4021" w:rsidRPr="00241E31">
        <w:rPr>
          <w:rFonts w:ascii="TimesNewRoman,Bold" w:hAnsi="TimesNewRoman,Bold" w:cs="TimesNewRoman,Bold"/>
          <w:b/>
          <w:bCs/>
          <w:sz w:val="28"/>
          <w:szCs w:val="28"/>
        </w:rPr>
        <w:t xml:space="preserve"> (</w:t>
      </w:r>
      <w:r w:rsidR="005A4021" w:rsidRPr="00241E31">
        <w:rPr>
          <w:rFonts w:ascii="TimesNewRoman,Bold" w:hAnsi="TimesNewRoman,Bold" w:cs="TimesNewRoman,Bold"/>
          <w:bCs/>
          <w:sz w:val="28"/>
          <w:szCs w:val="28"/>
        </w:rPr>
        <w:t>смотрите в конце текста).</w:t>
      </w:r>
    </w:p>
    <w:p w:rsidR="005A4021" w:rsidRPr="00241E31" w:rsidRDefault="005A4021" w:rsidP="005A4021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37774D" w:rsidRDefault="0037774D" w:rsidP="005A4021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DD29AD">
        <w:rPr>
          <w:rFonts w:ascii="TimesNewRoman" w:hAnsi="TimesNewRoman" w:cs="TimesNewRoman"/>
          <w:color w:val="FF0000"/>
          <w:sz w:val="28"/>
          <w:szCs w:val="28"/>
        </w:rPr>
        <w:t>Объектами правовой охраны</w:t>
      </w:r>
      <w:r w:rsidRPr="00241E31">
        <w:rPr>
          <w:rFonts w:ascii="TimesNewRoman" w:hAnsi="TimesNewRoman" w:cs="TimesNewRoman"/>
          <w:sz w:val="28"/>
          <w:szCs w:val="28"/>
        </w:rPr>
        <w:t xml:space="preserve"> являются те </w:t>
      </w:r>
      <w:r w:rsidRPr="00DD29AD">
        <w:rPr>
          <w:rFonts w:ascii="TimesNewRoman" w:hAnsi="TimesNewRoman" w:cs="TimesNewRoman"/>
          <w:color w:val="FF0000"/>
          <w:sz w:val="28"/>
          <w:szCs w:val="28"/>
        </w:rPr>
        <w:t>виды интеллектуальной творческой деятельности</w:t>
      </w:r>
      <w:r w:rsidRPr="00241E31">
        <w:rPr>
          <w:rFonts w:ascii="TimesNewRoman" w:hAnsi="TimesNewRoman" w:cs="TimesNewRoman"/>
          <w:sz w:val="28"/>
          <w:szCs w:val="28"/>
        </w:rPr>
        <w:t xml:space="preserve">, которые определены в соответствующих законах об интеллектуальной собственности. </w:t>
      </w:r>
    </w:p>
    <w:p w:rsidR="00DD29AD" w:rsidRPr="00241E31" w:rsidRDefault="00DD29AD" w:rsidP="005A4021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 w:rsidRPr="00DD29AD">
        <w:rPr>
          <w:rFonts w:ascii="TimesNewRoman" w:hAnsi="TimesNewRoman" w:cs="TimesNewRoman"/>
          <w:color w:val="FF0000"/>
          <w:sz w:val="28"/>
          <w:szCs w:val="28"/>
        </w:rPr>
        <w:t>Объекты правовой охраны результатов интеллектуальной деятельности и средств индивидуализации юридического лица, продукции, выполненных работ или услуг называют объектами интеллектуальной собственности.</w:t>
      </w:r>
    </w:p>
    <w:p w:rsidR="00DD29AD" w:rsidRPr="00DD29AD" w:rsidRDefault="00DD29A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</w:p>
    <w:p w:rsidR="0037774D" w:rsidRPr="00241E31" w:rsidRDefault="0037774D" w:rsidP="00DD29A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29AD">
        <w:rPr>
          <w:rFonts w:ascii="TimesNewRoman" w:hAnsi="TimesNewRoman" w:cs="TimesNewRoman"/>
          <w:color w:val="FF0000"/>
          <w:sz w:val="28"/>
          <w:szCs w:val="28"/>
        </w:rPr>
        <w:t>Субъектами права интеллектуальной собственности являются юридические или физические лица, указанные в законах о правой охране результатов интеллектуальной деятельности, которые могут оформить эти права согласно определенному в этих законах</w:t>
      </w:r>
      <w:r w:rsidR="00DD29AD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Pr="00DD29AD">
        <w:rPr>
          <w:rFonts w:ascii="TimesNewRoman" w:hAnsi="TimesNewRoman" w:cs="TimesNewRoman"/>
          <w:color w:val="FF0000"/>
          <w:sz w:val="28"/>
          <w:szCs w:val="28"/>
        </w:rPr>
        <w:t>порядку и стать обладателями исключительных прав</w:t>
      </w:r>
      <w:r w:rsidRPr="00241E31">
        <w:rPr>
          <w:rFonts w:ascii="TimesNewRoman" w:hAnsi="TimesNewRoman" w:cs="TimesNewRoman"/>
          <w:sz w:val="28"/>
          <w:szCs w:val="28"/>
        </w:rPr>
        <w:t xml:space="preserve">. </w:t>
      </w:r>
      <w:r w:rsidRPr="005C3E90">
        <w:rPr>
          <w:rFonts w:ascii="TimesNewRoman" w:hAnsi="TimesNewRoman" w:cs="TimesNewRoman"/>
          <w:sz w:val="28"/>
          <w:szCs w:val="28"/>
          <w:highlight w:val="lightGray"/>
        </w:rPr>
        <w:t>В настоящее время российское</w:t>
      </w:r>
      <w:r w:rsidR="00DD29AD" w:rsidRPr="005C3E90">
        <w:rPr>
          <w:rFonts w:ascii="TimesNewRoman" w:hAnsi="TimesNewRoman" w:cs="TimesNewRoman"/>
          <w:sz w:val="28"/>
          <w:szCs w:val="28"/>
          <w:highlight w:val="lightGray"/>
        </w:rPr>
        <w:t xml:space="preserve"> </w:t>
      </w:r>
      <w:r w:rsidRPr="005C3E90">
        <w:rPr>
          <w:rFonts w:ascii="TimesNewRoman" w:hAnsi="TimesNewRoman" w:cs="TimesNewRoman"/>
          <w:sz w:val="28"/>
          <w:szCs w:val="28"/>
          <w:highlight w:val="lightGray"/>
        </w:rPr>
        <w:t>законодательство пересматривается с целью введения Российской Федерации и субъектов Российской Федерации в перечень субъектов права</w:t>
      </w:r>
      <w:r w:rsidRPr="00241E31">
        <w:rPr>
          <w:rFonts w:ascii="TimesNewRoman" w:hAnsi="TimesNewRoman" w:cs="TimesNewRoman"/>
          <w:sz w:val="28"/>
          <w:szCs w:val="28"/>
        </w:rPr>
        <w:t xml:space="preserve"> интеллектуальной собственности. </w:t>
      </w:r>
    </w:p>
    <w:p w:rsidR="0037774D" w:rsidRPr="00241E31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Права на конкретный результат творческой деятельности могут быть оформлены по выбору правообладателя по любому закону об охране интеллектуальной собственности, если его нормы применимы к охраняемому результату. При таком выборе руководствуются экономическими последствиями получаемого и сохраняемого преимущества.</w:t>
      </w:r>
    </w:p>
    <w:p w:rsidR="0037774D" w:rsidRDefault="0037774D" w:rsidP="005C3E9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Выбор среди имеющихся результатов творческой деятельности тех, на которые</w:t>
      </w:r>
      <w:r w:rsidR="005C3E90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целесообразно оформить права, — это первая практическая задача управления интеллектуальной собственностью.</w:t>
      </w:r>
    </w:p>
    <w:p w:rsidR="005C3E90" w:rsidRPr="00241E31" w:rsidRDefault="005C3E90" w:rsidP="005C3E9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 xml:space="preserve">Отношения, связанные с правами на 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произведения </w:t>
      </w:r>
      <w:r w:rsidRPr="00241E31">
        <w:rPr>
          <w:rFonts w:ascii="TimesNewRoman" w:hAnsi="TimesNewRoman" w:cs="TimesNewRoman"/>
          <w:sz w:val="28"/>
          <w:szCs w:val="28"/>
        </w:rPr>
        <w:t xml:space="preserve">в сфере науки и техники, литературы и искусства, регулируются нормами </w:t>
      </w:r>
      <w:r w:rsidRPr="00241E31">
        <w:rPr>
          <w:rFonts w:ascii="TimesNewRoman" w:hAnsi="TimesNewRoman" w:cs="TimesNewRoman"/>
          <w:b/>
          <w:sz w:val="28"/>
          <w:szCs w:val="28"/>
        </w:rPr>
        <w:t>авторского права</w:t>
      </w:r>
      <w:r w:rsidRPr="00241E31">
        <w:rPr>
          <w:rFonts w:ascii="TimesNewRoman" w:hAnsi="TimesNewRoman" w:cs="TimesNewRoman"/>
          <w:sz w:val="28"/>
          <w:szCs w:val="28"/>
        </w:rPr>
        <w:t xml:space="preserve">. </w:t>
      </w:r>
      <w:r w:rsidRPr="00241E31">
        <w:rPr>
          <w:rFonts w:ascii="TimesNewRoman" w:hAnsi="TimesNewRoman" w:cs="TimesNewRoman"/>
          <w:sz w:val="28"/>
          <w:szCs w:val="28"/>
        </w:rPr>
        <w:lastRenderedPageBreak/>
        <w:t xml:space="preserve">Согласно этим нормам правовая охрана предоставляется автоматически с момента создания автором произведения, но охраняется как объект авторского права только 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изложение формы </w:t>
      </w:r>
      <w:r w:rsidRPr="00241E31">
        <w:rPr>
          <w:rFonts w:ascii="TimesNewRoman" w:hAnsi="TimesNewRoman" w:cs="TimesNewRoman"/>
          <w:sz w:val="28"/>
          <w:szCs w:val="28"/>
        </w:rPr>
        <w:t xml:space="preserve">произведения. </w:t>
      </w:r>
      <w:r w:rsidRPr="00241E31">
        <w:rPr>
          <w:rFonts w:ascii="TimesNewRoman" w:hAnsi="TimesNewRoman" w:cs="TimesNewRoman"/>
          <w:i/>
          <w:sz w:val="28"/>
          <w:szCs w:val="28"/>
        </w:rPr>
        <w:t>Авторское право охраняет форму конкретного воплощения той или иной новой идеи, оставляя саму идею в распоряжении общества.</w:t>
      </w:r>
    </w:p>
    <w:p w:rsidR="005C3E90" w:rsidRPr="00241E31" w:rsidRDefault="005C3E90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5C3E90">
        <w:rPr>
          <w:rFonts w:ascii="TimesNewRoman" w:hAnsi="TimesNewRoman" w:cs="TimesNewRoman"/>
          <w:sz w:val="28"/>
          <w:szCs w:val="28"/>
          <w:highlight w:val="yellow"/>
        </w:rPr>
        <w:t>Отношения, возникающие в связи с правами на результаты</w:t>
      </w:r>
      <w:r w:rsidRPr="00241E31">
        <w:rPr>
          <w:rFonts w:ascii="TimesNewRoman" w:hAnsi="TimesNewRoman" w:cs="TimesNewRoman"/>
          <w:sz w:val="28"/>
          <w:szCs w:val="28"/>
        </w:rPr>
        <w:t xml:space="preserve"> интеллектуальной деятельности, которые определяются не оригинальностью формы, а 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оригинальностью содержания, </w:t>
      </w:r>
      <w:r w:rsidRPr="00241E31">
        <w:rPr>
          <w:rFonts w:ascii="TimesNewRoman" w:hAnsi="TimesNewRoman" w:cs="TimesNewRoman"/>
          <w:sz w:val="28"/>
          <w:szCs w:val="28"/>
        </w:rPr>
        <w:t xml:space="preserve">регулируются нормами </w:t>
      </w:r>
      <w:r w:rsidRPr="00241E31">
        <w:rPr>
          <w:rFonts w:ascii="TimesNewRoman" w:hAnsi="TimesNewRoman" w:cs="TimesNewRoman"/>
          <w:b/>
          <w:sz w:val="28"/>
          <w:szCs w:val="28"/>
        </w:rPr>
        <w:t>патентного права.</w:t>
      </w:r>
      <w:r w:rsidRPr="00241E31">
        <w:rPr>
          <w:rFonts w:ascii="TimesNewRoman" w:hAnsi="TimesNewRoman" w:cs="TimesNewRoman"/>
          <w:sz w:val="28"/>
          <w:szCs w:val="28"/>
        </w:rPr>
        <w:t xml:space="preserve"> </w:t>
      </w:r>
      <w:r w:rsidRPr="005C3E90">
        <w:rPr>
          <w:rFonts w:ascii="TimesNewRoman" w:hAnsi="TimesNewRoman" w:cs="TimesNewRoman"/>
          <w:color w:val="FF0000"/>
          <w:sz w:val="28"/>
          <w:szCs w:val="28"/>
        </w:rPr>
        <w:t>Для получения охраны объектов патентного права требуются их регистрация в установленном порядке, экспертиза, выдача документа, удостоверяющего наличие права.</w:t>
      </w:r>
      <w:r w:rsidRPr="00241E31">
        <w:rPr>
          <w:rFonts w:ascii="TimesNewRoman" w:hAnsi="TimesNewRoman" w:cs="TimesNewRoman"/>
          <w:sz w:val="28"/>
          <w:szCs w:val="28"/>
        </w:rPr>
        <w:t xml:space="preserve"> </w:t>
      </w:r>
      <w:r w:rsidRPr="005C3E90">
        <w:rPr>
          <w:rFonts w:ascii="TimesNewRoman" w:hAnsi="TimesNewRoman" w:cs="TimesNewRoman"/>
          <w:color w:val="FF0000"/>
          <w:sz w:val="28"/>
          <w:szCs w:val="28"/>
          <w:highlight w:val="yellow"/>
        </w:rPr>
        <w:t>Патентное право охраняет само содержание идеи независимо от формы ее воплощения.</w:t>
      </w:r>
      <w:r w:rsidRPr="00241E31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b/>
          <w:sz w:val="28"/>
          <w:szCs w:val="28"/>
        </w:rPr>
        <w:t xml:space="preserve">Объекты патентного права именуют </w:t>
      </w:r>
      <w:proofErr w:type="gramStart"/>
      <w:r w:rsidRPr="00241E31">
        <w:rPr>
          <w:rFonts w:ascii="TimesNewRoman" w:hAnsi="TimesNewRoman" w:cs="TimesNewRoman"/>
          <w:b/>
          <w:sz w:val="28"/>
          <w:szCs w:val="28"/>
        </w:rPr>
        <w:t>также, как</w:t>
      </w:r>
      <w:proofErr w:type="gramEnd"/>
      <w:r w:rsidRPr="00241E31">
        <w:rPr>
          <w:rFonts w:ascii="TimesNewRoman" w:hAnsi="TimesNewRoman" w:cs="TimesNewRoman"/>
          <w:b/>
          <w:sz w:val="28"/>
          <w:szCs w:val="28"/>
        </w:rPr>
        <w:t xml:space="preserve"> объекты промышленной собственности.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 xml:space="preserve">Особое место заняли </w:t>
      </w:r>
      <w:r w:rsidRPr="005C3E90">
        <w:rPr>
          <w:rFonts w:ascii="TimesNewRoman" w:hAnsi="TimesNewRoman" w:cs="TimesNewRoman"/>
          <w:color w:val="FF0000"/>
          <w:sz w:val="28"/>
          <w:szCs w:val="28"/>
        </w:rPr>
        <w:t>объекты правовой охраны, представляющие собой коммерчески значимые секреты организации</w:t>
      </w:r>
      <w:r w:rsidRPr="00241E31">
        <w:rPr>
          <w:rFonts w:ascii="TimesNewRoman" w:hAnsi="TimesNewRoman" w:cs="TimesNewRoman"/>
          <w:sz w:val="28"/>
          <w:szCs w:val="28"/>
        </w:rPr>
        <w:t xml:space="preserve">. Законодательством запрещается противоправное раскрытие этих секретов, если владелец принимает меры для их сохранения. Такую систему охраны называют </w:t>
      </w:r>
      <w:r w:rsidRPr="00241E31">
        <w:rPr>
          <w:rFonts w:ascii="TimesNewRoman,Italic" w:hAnsi="TimesNewRoman,Italic" w:cs="TimesNewRoman,Italic"/>
          <w:b/>
          <w:iCs/>
          <w:sz w:val="28"/>
          <w:szCs w:val="28"/>
        </w:rPr>
        <w:t>«служебная или коммерческая тайна».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 xml:space="preserve">Популярный синоним </w:t>
      </w:r>
      <w:r w:rsidRPr="005C3E90">
        <w:rPr>
          <w:rFonts w:ascii="TimesNewRoman" w:hAnsi="TimesNewRoman" w:cs="TimesNewRoman"/>
          <w:sz w:val="28"/>
          <w:szCs w:val="28"/>
          <w:highlight w:val="yellow"/>
        </w:rPr>
        <w:t>ноу-хау</w:t>
      </w:r>
      <w:r w:rsidRPr="00241E31">
        <w:rPr>
          <w:rFonts w:ascii="TimesNewRoman" w:hAnsi="TimesNewRoman" w:cs="TimesNewRoman"/>
          <w:sz w:val="28"/>
          <w:szCs w:val="28"/>
        </w:rPr>
        <w:t xml:space="preserve"> также может пока применяться. Однако, строго говоря, служебная и коммерческая тайна не является объектом интеллектуальной собственности. </w:t>
      </w:r>
    </w:p>
    <w:p w:rsidR="0037774D" w:rsidRPr="005C3E90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  <w:r w:rsidRPr="005C3E90">
        <w:rPr>
          <w:rFonts w:ascii="TimesNewRoman" w:hAnsi="TimesNewRoman" w:cs="TimesNewRoman"/>
          <w:i/>
          <w:sz w:val="28"/>
          <w:szCs w:val="28"/>
        </w:rPr>
        <w:t xml:space="preserve">По существу, служебная и коммерческая тайна обеспечивает не исключительные права на секретные результаты интеллектуальной деятельности, а права на коммерческие интересы, которые защищены от недобросовестной конкуренции законом РФ от 22 марта 1991 г. «О конкуренции и ограничении монополистической деятельности на товарных рынках». </w:t>
      </w:r>
    </w:p>
    <w:p w:rsidR="0037774D" w:rsidRPr="005C3E90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  <w:r w:rsidRPr="005C3E90">
        <w:rPr>
          <w:rFonts w:ascii="TimesNewRoman" w:hAnsi="TimesNewRoman" w:cs="TimesNewRoman"/>
          <w:i/>
          <w:sz w:val="28"/>
          <w:szCs w:val="28"/>
        </w:rPr>
        <w:t xml:space="preserve">Нельзя запретить пользоваться содержанием засекреченной информации тому, кто получил эту информацию добросовестным путем самостоятельно либо </w:t>
      </w:r>
      <w:proofErr w:type="gramStart"/>
      <w:r w:rsidRPr="005C3E90">
        <w:rPr>
          <w:rFonts w:ascii="TimesNewRoman" w:hAnsi="TimesNewRoman" w:cs="TimesNewRoman"/>
          <w:i/>
          <w:sz w:val="28"/>
          <w:szCs w:val="28"/>
        </w:rPr>
        <w:t>независимо</w:t>
      </w:r>
      <w:proofErr w:type="gramEnd"/>
      <w:r w:rsidRPr="005C3E90">
        <w:rPr>
          <w:rFonts w:ascii="TimesNewRoman" w:hAnsi="TimesNewRoman" w:cs="TimesNewRoman"/>
          <w:i/>
          <w:sz w:val="28"/>
          <w:szCs w:val="28"/>
        </w:rPr>
        <w:t xml:space="preserve"> либо обнаружил ноу-хау после вскрытия товара, полученного законными средствами. </w:t>
      </w:r>
    </w:p>
    <w:p w:rsidR="0037774D" w:rsidRPr="005C3E90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 xml:space="preserve">В отличие от этой ситуации, </w:t>
      </w:r>
      <w:r w:rsidRPr="005C3E90">
        <w:rPr>
          <w:rFonts w:ascii="TimesNewRoman" w:hAnsi="TimesNewRoman" w:cs="TimesNewRoman"/>
          <w:i/>
          <w:sz w:val="28"/>
          <w:szCs w:val="28"/>
        </w:rPr>
        <w:t>информация, охраняемая как запатентованное изобретение или объект авторского права, никем не может быть использована без согласия владельца, даже если ее создали самостоятельно и независимо.</w:t>
      </w:r>
    </w:p>
    <w:p w:rsidR="0037774D" w:rsidRPr="005C3E90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 w:rsidRPr="005C3E90">
        <w:rPr>
          <w:rFonts w:ascii="TimesNewRoman" w:hAnsi="TimesNewRoman" w:cs="TimesNewRoman"/>
          <w:color w:val="FF0000"/>
          <w:sz w:val="28"/>
          <w:szCs w:val="28"/>
        </w:rPr>
        <w:t>Источником права на конкретный результат творческой деятельности является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5C3E90">
        <w:rPr>
          <w:rFonts w:ascii="TimesNewRoman" w:hAnsi="TimesNewRoman" w:cs="TimesNewRoman"/>
          <w:color w:val="FF0000"/>
          <w:sz w:val="28"/>
          <w:szCs w:val="28"/>
        </w:rPr>
        <w:t>-</w:t>
      </w:r>
      <w:r w:rsidR="0037774D" w:rsidRPr="005C3E90">
        <w:rPr>
          <w:rFonts w:ascii="TimesNewRoman" w:hAnsi="TimesNewRoman" w:cs="TimesNewRoman"/>
          <w:color w:val="FF0000"/>
          <w:sz w:val="28"/>
          <w:szCs w:val="28"/>
        </w:rPr>
        <w:t>соответствующая норма закона, определяющая первого правообладателя,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 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5C3E90">
        <w:rPr>
          <w:rFonts w:ascii="TimesNewRoman" w:hAnsi="TimesNewRoman" w:cs="TimesNewRoman"/>
          <w:color w:val="FF0000"/>
          <w:sz w:val="28"/>
          <w:szCs w:val="28"/>
        </w:rPr>
        <w:t>-</w:t>
      </w:r>
      <w:r w:rsidR="0037774D" w:rsidRPr="005C3E90">
        <w:rPr>
          <w:rFonts w:ascii="TimesNewRoman" w:hAnsi="TimesNewRoman" w:cs="TimesNewRoman"/>
          <w:color w:val="FF0000"/>
          <w:sz w:val="28"/>
          <w:szCs w:val="28"/>
        </w:rPr>
        <w:t>либо положение</w:t>
      </w:r>
      <w:r w:rsidRPr="005C3E90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="0037774D" w:rsidRPr="005C3E90">
        <w:rPr>
          <w:rFonts w:ascii="TimesNewRoman" w:hAnsi="TimesNewRoman" w:cs="TimesNewRoman"/>
          <w:color w:val="FF0000"/>
          <w:sz w:val="28"/>
          <w:szCs w:val="28"/>
        </w:rPr>
        <w:t>договора между участниками создания этого результата.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 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37774D" w:rsidRPr="00241E31" w:rsidRDefault="0037774D" w:rsidP="005C3E90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Каждый последующий владелец</w:t>
      </w:r>
      <w:r w:rsidR="005C3E90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 xml:space="preserve">интеллектуальной собственности обязан представить документальное подтверждение </w:t>
      </w:r>
      <w:r w:rsidR="005C3E90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получения прав.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Pr="005C3E90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i/>
          <w:sz w:val="28"/>
          <w:szCs w:val="28"/>
        </w:rPr>
      </w:pPr>
      <w:r w:rsidRPr="005C3E90">
        <w:rPr>
          <w:rFonts w:ascii="TimesNewRoman" w:hAnsi="TimesNewRoman" w:cs="TimesNewRoman"/>
          <w:sz w:val="28"/>
          <w:szCs w:val="28"/>
          <w:highlight w:val="yellow"/>
        </w:rPr>
        <w:lastRenderedPageBreak/>
        <w:t>Управление интеллектуальной собственностью предполагает</w:t>
      </w:r>
      <w:r w:rsidRPr="00241E31">
        <w:rPr>
          <w:rFonts w:ascii="TimesNewRoman" w:hAnsi="TimesNewRoman" w:cs="TimesNewRoman"/>
          <w:sz w:val="28"/>
          <w:szCs w:val="28"/>
        </w:rPr>
        <w:t xml:space="preserve"> </w:t>
      </w:r>
      <w:r w:rsidRPr="005C3E90">
        <w:rPr>
          <w:rFonts w:ascii="TimesNewRoman" w:hAnsi="TimesNewRoman" w:cs="TimesNewRoman"/>
          <w:i/>
          <w:sz w:val="28"/>
          <w:szCs w:val="28"/>
        </w:rPr>
        <w:t>отслеживание правовых оснований для признания конкретных результатов творческой деятельности интеллектуальной</w:t>
      </w:r>
      <w:r w:rsidR="005C3E90" w:rsidRPr="005C3E90">
        <w:rPr>
          <w:rFonts w:ascii="TimesNewRoman" w:hAnsi="TimesNewRoman" w:cs="TimesNewRoman"/>
          <w:i/>
          <w:sz w:val="28"/>
          <w:szCs w:val="28"/>
        </w:rPr>
        <w:t xml:space="preserve"> </w:t>
      </w:r>
      <w:r w:rsidRPr="005C3E90">
        <w:rPr>
          <w:rFonts w:ascii="TimesNewRoman" w:hAnsi="TimesNewRoman" w:cs="TimesNewRoman"/>
          <w:i/>
          <w:sz w:val="28"/>
          <w:szCs w:val="28"/>
        </w:rPr>
        <w:t>собственностью.</w:t>
      </w:r>
    </w:p>
    <w:p w:rsidR="005C3E90" w:rsidRDefault="005C3E90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Pr="00241E31" w:rsidRDefault="0037774D" w:rsidP="008E4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 w:rsidRPr="008E4F4F">
        <w:rPr>
          <w:rFonts w:ascii="TimesNewRoman" w:hAnsi="TimesNewRoman" w:cs="TimesNewRoman"/>
          <w:color w:val="FF0000"/>
          <w:sz w:val="28"/>
          <w:szCs w:val="28"/>
        </w:rPr>
        <w:t>Появлению нового технического решения, как правило, предшествует период накопления знаний, обладание которыми позволяет сделать рывок за пределы известного уровня техники.</w:t>
      </w:r>
      <w:r w:rsidRPr="00241E31">
        <w:rPr>
          <w:rFonts w:ascii="TimesNewRoman" w:hAnsi="TimesNewRoman" w:cs="TimesNewRoman"/>
          <w:sz w:val="28"/>
          <w:szCs w:val="28"/>
        </w:rPr>
        <w:t xml:space="preserve"> Такие исходные знания бывают получены в результате работы целых коллективов, проведения многочисленных опытов, обработки их результатов с применением вычислительной техники.</w:t>
      </w:r>
      <w:r w:rsidR="008E4F4F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 xml:space="preserve">Все материальные затраты, включая оплату труда служащих по созданию базисного знания, несет работодатель. Поэтому по законодательству </w:t>
      </w:r>
      <w:r w:rsidRPr="008E4F4F">
        <w:rPr>
          <w:rFonts w:ascii="TimesNewRoman" w:hAnsi="TimesNewRoman" w:cs="TimesNewRoman"/>
          <w:b/>
          <w:i/>
          <w:sz w:val="28"/>
          <w:szCs w:val="28"/>
          <w:highlight w:val="yellow"/>
        </w:rPr>
        <w:t xml:space="preserve">РФ </w:t>
      </w:r>
      <w:r w:rsidRPr="008E4F4F">
        <w:rPr>
          <w:rFonts w:ascii="TimesNewRoman,Italic" w:hAnsi="TimesNewRoman,Italic" w:cs="TimesNewRoman,Italic"/>
          <w:b/>
          <w:i/>
          <w:iCs/>
          <w:sz w:val="28"/>
          <w:szCs w:val="28"/>
          <w:highlight w:val="yellow"/>
        </w:rPr>
        <w:t>именно работодателю предоставляется право на все результаты интеллектуальной деятельности</w:t>
      </w:r>
      <w:r w:rsidRPr="008E4F4F">
        <w:rPr>
          <w:rFonts w:ascii="TimesNewRoman,Italic" w:hAnsi="TimesNewRoman,Italic" w:cs="TimesNewRoman,Italic"/>
          <w:i/>
          <w:iCs/>
          <w:sz w:val="28"/>
          <w:szCs w:val="28"/>
          <w:highlight w:val="yellow"/>
        </w:rPr>
        <w:t>,</w:t>
      </w:r>
      <w:r w:rsidRPr="00241E31">
        <w:rPr>
          <w:rFonts w:ascii="TimesNewRoman,Italic" w:hAnsi="TimesNewRoman,Italic" w:cs="TimesNewRoman,Italic"/>
          <w:i/>
          <w:iCs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которые получены в процессе выполнения конкретного служебного задания или служебных обязанностей, если в договоре между ним и работником не предусмотрено иное.</w:t>
      </w:r>
    </w:p>
    <w:p w:rsidR="0037774D" w:rsidRPr="008E4F4F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color w:val="FF0000"/>
          <w:sz w:val="28"/>
          <w:szCs w:val="28"/>
        </w:rPr>
      </w:pPr>
      <w:r w:rsidRPr="008E4F4F">
        <w:rPr>
          <w:rFonts w:ascii="TimesNewRoman" w:hAnsi="TimesNewRoman" w:cs="TimesNewRoman"/>
          <w:sz w:val="28"/>
          <w:szCs w:val="28"/>
          <w:highlight w:val="yellow"/>
        </w:rPr>
        <w:t>Законодательство РФ о правовой охране отдельных результатов творческой деятельности придало им статус объектов права — объектов интеллектуальной собственности.</w:t>
      </w:r>
      <w:r w:rsidRPr="00241E31">
        <w:rPr>
          <w:rFonts w:ascii="TimesNewRoman" w:hAnsi="TimesNewRoman" w:cs="TimesNewRoman"/>
          <w:sz w:val="28"/>
          <w:szCs w:val="28"/>
        </w:rPr>
        <w:t xml:space="preserve"> В соответствующих законах (см. </w:t>
      </w:r>
      <w:r w:rsidRPr="00241E31">
        <w:rPr>
          <w:rFonts w:ascii="TimesNewRoman,Bold" w:hAnsi="TimesNewRoman,Bold" w:cs="TimesNewRoman,Bold"/>
          <w:b/>
          <w:bCs/>
          <w:sz w:val="28"/>
          <w:szCs w:val="28"/>
        </w:rPr>
        <w:t xml:space="preserve">таблицу) </w:t>
      </w:r>
      <w:r w:rsidRPr="00241E31">
        <w:rPr>
          <w:rFonts w:ascii="TimesNewRoman" w:hAnsi="TimesNewRoman" w:cs="TimesNewRoman"/>
          <w:sz w:val="28"/>
          <w:szCs w:val="28"/>
        </w:rPr>
        <w:t xml:space="preserve">в настоящее время определены </w:t>
      </w:r>
      <w:r w:rsidRPr="008E4F4F">
        <w:rPr>
          <w:rFonts w:ascii="TimesNewRoman" w:hAnsi="TimesNewRoman" w:cs="TimesNewRoman"/>
          <w:color w:val="FF0000"/>
          <w:sz w:val="28"/>
          <w:szCs w:val="28"/>
        </w:rPr>
        <w:t>следующие объекты интеллектуальной собственности: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произведение (в области науки, литературы и искусства</w:t>
      </w:r>
      <w:r w:rsidRPr="00241E31">
        <w:rPr>
          <w:rFonts w:ascii="TimesNewRoman,Bold" w:hAnsi="TimesNewRoman,Bold" w:cs="TimesNewRoman,Bold"/>
          <w:b/>
          <w:bCs/>
          <w:sz w:val="28"/>
          <w:szCs w:val="28"/>
        </w:rPr>
        <w:t>),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аудиовизуальное воспроизведение,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исполнение,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передача эфирного и кабельного вещания,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фонограмма,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программа для ЭВМ,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база данных,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топология интегральных микросхем,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изобретение,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промышленный образец,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полезная модель,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товарный знак (знак обслуживания),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наименование места происхождения,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фирменное наименование,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сорт растений,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SymbolMT" w:hAnsi="SymbolMT" w:cs="SymbolMT"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sz w:val="28"/>
          <w:szCs w:val="28"/>
        </w:rPr>
        <w:t>порода животных.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37774D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E4F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highlight w:val="yellow"/>
          <w:lang w:eastAsia="ru-RU"/>
        </w:rPr>
        <w:t>Обобщающее понятие ИС  включает 2 института:</w:t>
      </w:r>
    </w:p>
    <w:p w:rsidR="00154665" w:rsidRPr="00241E31" w:rsidRDefault="00154665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1)авторское право (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объекты - произведения науки, искусства и литературы) и смежные права (объекты - исполнения, фонограммы, передачи кабельного и эфирного вещания);</w:t>
      </w:r>
    </w:p>
    <w:p w:rsidR="0037774D" w:rsidRPr="00241E31" w:rsidRDefault="0037774D" w:rsidP="008E4F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)промышленная собственность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(изобретения, полезные модели, промышленные образцы, селекционные достижения, средства 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индивидуализации участников гражданского оборота (фирменное наименование, торговый знак, наименование места происхождения товара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)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нетрадиционные объекты ИС (рационализаторские предложения и др.).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b/>
          <w:sz w:val="28"/>
          <w:szCs w:val="28"/>
        </w:rPr>
        <w:t>Классификация же видов объектов интеллектуальной собственности</w:t>
      </w:r>
      <w:r w:rsidRPr="00241E31">
        <w:rPr>
          <w:rFonts w:ascii="TimesNewRoman" w:hAnsi="TimesNewRoman" w:cs="TimesNewRoman"/>
          <w:sz w:val="28"/>
          <w:szCs w:val="28"/>
        </w:rPr>
        <w:t xml:space="preserve"> складывалась исторически и основывается на </w:t>
      </w:r>
      <w:r w:rsidRPr="00241E31">
        <w:rPr>
          <w:rFonts w:ascii="TimesNewRoman" w:hAnsi="TimesNewRoman" w:cs="TimesNewRoman"/>
          <w:b/>
          <w:sz w:val="28"/>
          <w:szCs w:val="28"/>
        </w:rPr>
        <w:t>трех подходах</w:t>
      </w:r>
      <w:r w:rsidRPr="00241E31">
        <w:rPr>
          <w:rFonts w:ascii="TimesNewRoman" w:hAnsi="TimesNewRoman" w:cs="TimesNewRoman"/>
          <w:sz w:val="28"/>
          <w:szCs w:val="28"/>
        </w:rPr>
        <w:t xml:space="preserve"> к ее характеристикам: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авторское право и промышленная собственность;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правовая охрана, возникающая на основе обязательной регистрации (объекты патентного права) и без обязательной регистрации в силу создания (объекты авторского права) или при соблюдении специальных условий (топологии интегральных микросхем);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8"/>
          <w:szCs w:val="28"/>
        </w:rPr>
      </w:pPr>
      <w:r w:rsidRPr="00241E31">
        <w:rPr>
          <w:rFonts w:ascii="SymbolMT" w:hAnsi="SymbolMT" w:cs="SymbolMT"/>
          <w:b/>
          <w:sz w:val="28"/>
          <w:szCs w:val="28"/>
        </w:rPr>
        <w:t xml:space="preserve">− </w:t>
      </w:r>
      <w:r w:rsidRPr="00241E31">
        <w:rPr>
          <w:rFonts w:ascii="TimesNewRoman" w:hAnsi="TimesNewRoman" w:cs="TimesNewRoman"/>
          <w:b/>
          <w:sz w:val="28"/>
          <w:szCs w:val="28"/>
        </w:rPr>
        <w:t>права на результаты интеллектуальной деятельности (например, изобретения) и права на средства индивидуализации товаров и товаропроизводителей (например, товарные знаки или фирменные наименования).</w:t>
      </w:r>
    </w:p>
    <w:p w:rsidR="008E4F4F" w:rsidRDefault="008E4F4F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proofErr w:type="gramStart"/>
      <w:r w:rsidRPr="0000432E">
        <w:rPr>
          <w:rFonts w:ascii="TimesNewRoman" w:hAnsi="TimesNewRoman" w:cs="TimesNewRoman"/>
          <w:color w:val="FF0000"/>
          <w:sz w:val="28"/>
          <w:szCs w:val="28"/>
        </w:rPr>
        <w:t>Если в действующем законодательстве какой-либо определенный вид</w:t>
      </w:r>
      <w:r w:rsidRPr="00241E31">
        <w:rPr>
          <w:rFonts w:ascii="TimesNewRoman" w:hAnsi="TimesNewRoman" w:cs="TimesNewRoman"/>
          <w:sz w:val="28"/>
          <w:szCs w:val="28"/>
        </w:rPr>
        <w:t xml:space="preserve"> результатов интеллектуальной творческой деятельности не упоминается как объект интеллектуальной собственности, то оформить подобную оригинальную информацию как соответствующий объект правовой охраны и в таком качестве использовать в гражданском (хозяйственном) обороте на законном основании нельзя, хотя сами результаты творческой деятельности использовать, конечно же, можно и без правовой охраны.</w:t>
      </w:r>
      <w:proofErr w:type="gramEnd"/>
    </w:p>
    <w:p w:rsidR="0000432E" w:rsidRPr="00241E31" w:rsidRDefault="0000432E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00432E">
        <w:rPr>
          <w:rFonts w:ascii="TimesNewRoman" w:hAnsi="TimesNewRoman" w:cs="TimesNewRoman"/>
          <w:color w:val="FF0000"/>
          <w:sz w:val="28"/>
          <w:szCs w:val="28"/>
        </w:rPr>
        <w:t>В соответствующих законах перечислены те виды</w:t>
      </w:r>
      <w:r w:rsidRPr="00241E31">
        <w:rPr>
          <w:rFonts w:ascii="TimesNewRoman" w:hAnsi="TimesNewRoman" w:cs="TimesNewRoman"/>
          <w:sz w:val="28"/>
          <w:szCs w:val="28"/>
        </w:rPr>
        <w:t xml:space="preserve"> результатов интеллектуальной деятельности и средств индивидуализации, на которые можно получить правовую охрану. 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В своей совокупности законы перекрывают практически все возможные варианты, и любой результат интеллектуальной творческой деятельности можно зарегистрировать как объект гражданских прав, т.е. объект интеллектуальной собственности. Нужно только учитывать, что охраняемый результат будет иметь иное название при введении в хозяйственный оборот, т.е. иную форму выражения. Например, отчет о НИОКР можно зарегистрировать как произведение, но можно и как базу данных. Алгоритм компьютерной программы при патентоспособности самой идеи преобразования электромагнитного сигнала можно оформить как изобретение.</w:t>
      </w:r>
    </w:p>
    <w:p w:rsidR="0000432E" w:rsidRDefault="0000432E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b/>
          <w:sz w:val="28"/>
          <w:szCs w:val="28"/>
        </w:rPr>
      </w:pP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b/>
          <w:sz w:val="28"/>
          <w:szCs w:val="28"/>
        </w:rPr>
        <w:t>Исключения составляют те результаты интеллектуальной творческой деятельности,</w:t>
      </w:r>
      <w:r w:rsidR="0000432E">
        <w:rPr>
          <w:rFonts w:ascii="TimesNewRoman" w:hAnsi="TimesNewRoman" w:cs="TimesNewRoman"/>
          <w:b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b/>
          <w:sz w:val="28"/>
          <w:szCs w:val="28"/>
        </w:rPr>
        <w:t>которые выведены из гражданского оборота и регулируются иной областью права.</w:t>
      </w:r>
      <w:r w:rsidRPr="00241E31">
        <w:rPr>
          <w:rFonts w:ascii="TimesNewRoman" w:hAnsi="TimesNewRoman" w:cs="TimesNewRoman"/>
          <w:sz w:val="28"/>
          <w:szCs w:val="28"/>
        </w:rPr>
        <w:t xml:space="preserve"> В качестве таких результатов интеллектуальной деятельности нельзя зарегистрировать </w:t>
      </w:r>
      <w:r w:rsidR="0000432E">
        <w:rPr>
          <w:rFonts w:ascii="TimesNewRoman" w:hAnsi="TimesNewRoman" w:cs="TimesNewRoman"/>
          <w:sz w:val="28"/>
          <w:szCs w:val="28"/>
        </w:rPr>
        <w:t xml:space="preserve">как </w:t>
      </w:r>
      <w:r w:rsidRPr="00241E31">
        <w:rPr>
          <w:rFonts w:ascii="TimesNewRoman" w:hAnsi="TimesNewRoman" w:cs="TimesNewRoman"/>
          <w:sz w:val="28"/>
          <w:szCs w:val="28"/>
        </w:rPr>
        <w:t>объекты гражданских прав.</w:t>
      </w:r>
    </w:p>
    <w:p w:rsidR="0037774D" w:rsidRPr="00241E31" w:rsidRDefault="0000432E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П</w:t>
      </w:r>
      <w:r w:rsidR="0037774D" w:rsidRPr="00241E31">
        <w:rPr>
          <w:rFonts w:ascii="TimesNewRoman" w:hAnsi="TimesNewRoman" w:cs="TimesNewRoman"/>
          <w:sz w:val="28"/>
          <w:szCs w:val="28"/>
        </w:rPr>
        <w:t>ример</w:t>
      </w:r>
      <w:r>
        <w:rPr>
          <w:rFonts w:ascii="TimesNewRoman" w:hAnsi="TimesNewRoman" w:cs="TimesNewRoman"/>
          <w:sz w:val="28"/>
          <w:szCs w:val="28"/>
        </w:rPr>
        <w:t xml:space="preserve">: </w:t>
      </w:r>
      <w:r w:rsidR="0037774D" w:rsidRPr="00241E31">
        <w:rPr>
          <w:rFonts w:ascii="TimesNewRoman" w:hAnsi="TimesNewRoman" w:cs="TimesNewRoman"/>
          <w:sz w:val="28"/>
          <w:szCs w:val="28"/>
        </w:rPr>
        <w:t xml:space="preserve"> информация, засекреченная на основе Закона РФ </w:t>
      </w:r>
      <w:r w:rsidR="0037774D" w:rsidRPr="00241E31">
        <w:rPr>
          <w:rFonts w:ascii="TimesNewRoman,Bold" w:hAnsi="TimesNewRoman,Bold" w:cs="TimesNewRoman,Bold"/>
          <w:b/>
          <w:bCs/>
          <w:sz w:val="28"/>
          <w:szCs w:val="28"/>
        </w:rPr>
        <w:t xml:space="preserve">«О </w:t>
      </w:r>
      <w:r w:rsidR="0037774D" w:rsidRPr="00241E31">
        <w:rPr>
          <w:rFonts w:ascii="TimesNewRoman" w:hAnsi="TimesNewRoman" w:cs="TimesNewRoman"/>
          <w:sz w:val="28"/>
          <w:szCs w:val="28"/>
        </w:rPr>
        <w:t>государственной тайне» от</w:t>
      </w:r>
      <w:proofErr w:type="gramStart"/>
      <w:r w:rsidR="0037774D" w:rsidRPr="00241E31">
        <w:rPr>
          <w:rFonts w:ascii="TimesNewRoman" w:hAnsi="TimesNewRoman" w:cs="TimesNewRoman"/>
          <w:sz w:val="28"/>
          <w:szCs w:val="28"/>
        </w:rPr>
        <w:t>6</w:t>
      </w:r>
      <w:proofErr w:type="gramEnd"/>
      <w:r w:rsidR="0037774D" w:rsidRPr="00241E31">
        <w:rPr>
          <w:rFonts w:ascii="TimesNewRoman" w:hAnsi="TimesNewRoman" w:cs="TimesNewRoman"/>
          <w:sz w:val="28"/>
          <w:szCs w:val="28"/>
        </w:rPr>
        <w:t xml:space="preserve"> октября 1997 г., должна рассматриваться как изъятая из гражданского оборота, переставшая быть объектом гражданских прав и соответственно не подлежащая правовой охране как объект интеллектуальной собственности. В отличие от государственной тайны, информация, засекреченная организацией как служебная или коммерческая тайна, является объектом гражданских прав и может включаться в хозяйственный оборот, стать предметом купли-продажи и т.д.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Другой пример. Решения органов законодательной и исполнительной власти федерального, регионального и муниципального уровней или органов управления любой организации также не имеют способности к правовой охране и не могут быть оформлены как объекты интеллектуальной собственности, хотя при разработке проектов законов, постановлений, приказов, распоряжений создается немало результатов интеллектуальной творческой деятельности.</w:t>
      </w:r>
    </w:p>
    <w:p w:rsidR="0037774D" w:rsidRPr="00241E31" w:rsidRDefault="0037774D" w:rsidP="0037774D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Принятие решений о правовой охране результатов творческой деятельности находится в органической взаимосвязи со стратегией бизнеса, в рамках которой и осуществляется управление интеллектуальной собственностью.</w:t>
      </w:r>
    </w:p>
    <w:p w:rsidR="0037774D" w:rsidRPr="00241E31" w:rsidRDefault="0037774D" w:rsidP="00F33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41E31">
        <w:rPr>
          <w:rFonts w:ascii="TimesNewRoman" w:hAnsi="TimesNewRoman" w:cs="TimesNewRoman"/>
          <w:sz w:val="28"/>
          <w:szCs w:val="28"/>
        </w:rPr>
        <w:t>Права на объект интеллектуальной собственности существуют независимо от прав на материальный носитель, в котором или на котором выражены результаты творческой</w:t>
      </w:r>
      <w:r w:rsidR="00F330AB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деятельности, имеющие правовую охрану. Пока не приняты соответствующие меры по оформлению прав на результаты творческой деятельности, применять подобные результаты рискованно, ибо их могут безнаказанно использовать другие, и тогда понятие</w:t>
      </w:r>
      <w:r w:rsidR="00F330AB">
        <w:rPr>
          <w:rFonts w:ascii="TimesNewRoman" w:hAnsi="TimesNewRoman" w:cs="TimesNewRoman"/>
          <w:sz w:val="28"/>
          <w:szCs w:val="28"/>
        </w:rPr>
        <w:t xml:space="preserve"> </w:t>
      </w:r>
      <w:r w:rsidRPr="00241E31">
        <w:rPr>
          <w:rFonts w:ascii="TimesNewRoman" w:hAnsi="TimesNewRoman" w:cs="TimesNewRoman"/>
          <w:sz w:val="28"/>
          <w:szCs w:val="28"/>
        </w:rPr>
        <w:t>«интеллектуальная собственность» фактически становится для ее владельца только образным выражением.</w:t>
      </w:r>
    </w:p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74D" w:rsidRPr="00241E31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330AB">
        <w:rPr>
          <w:rFonts w:ascii="Times New Roman" w:hAnsi="Times New Roman" w:cs="Times New Roman"/>
          <w:b/>
          <w:sz w:val="28"/>
          <w:szCs w:val="28"/>
          <w:highlight w:val="yellow"/>
        </w:rPr>
        <w:t>Значение ИС:</w:t>
      </w:r>
    </w:p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-закрепляет достигнутый технический уровень и обесп</w:t>
      </w:r>
      <w:r w:rsidR="00F330AB">
        <w:rPr>
          <w:rFonts w:ascii="Times New Roman" w:hAnsi="Times New Roman" w:cs="Times New Roman"/>
          <w:sz w:val="28"/>
          <w:szCs w:val="28"/>
        </w:rPr>
        <w:t xml:space="preserve">ечивает </w:t>
      </w:r>
      <w:r w:rsidRPr="00241E31">
        <w:rPr>
          <w:rFonts w:ascii="Times New Roman" w:hAnsi="Times New Roman" w:cs="Times New Roman"/>
          <w:sz w:val="28"/>
          <w:szCs w:val="28"/>
        </w:rPr>
        <w:t>конкурентоспособность производимой продукции;</w:t>
      </w:r>
    </w:p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-способствует развитию внешнеэкономических связей, технологическому обмену на лицензионной основе, развитию экспорта продукции;</w:t>
      </w:r>
    </w:p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t>-права ИС позволяют автору или владельцу патента, товарного знака или авторского права и извлекать выгоду от своего творческого вклада.</w:t>
      </w:r>
    </w:p>
    <w:p w:rsidR="0037774D" w:rsidRPr="00241E31" w:rsidRDefault="0037774D" w:rsidP="00377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74D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330AB">
        <w:rPr>
          <w:rFonts w:ascii="Times New Roman" w:hAnsi="Times New Roman" w:cs="Times New Roman"/>
          <w:b/>
          <w:sz w:val="28"/>
          <w:szCs w:val="28"/>
          <w:highlight w:val="yellow"/>
        </w:rPr>
        <w:t>Понятие ИС употребляется в нескольких значениях:</w:t>
      </w:r>
    </w:p>
    <w:p w:rsidR="00AA2B34" w:rsidRPr="00241E31" w:rsidRDefault="00AA2B34" w:rsidP="0037774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37774D" w:rsidRPr="00241E31" w:rsidRDefault="0037774D" w:rsidP="003777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b/>
          <w:sz w:val="28"/>
          <w:szCs w:val="28"/>
        </w:rPr>
        <w:t>Объективный смысл</w:t>
      </w:r>
      <w:r w:rsidRPr="00241E31">
        <w:rPr>
          <w:rFonts w:ascii="Times New Roman" w:hAnsi="Times New Roman" w:cs="Times New Roman"/>
          <w:sz w:val="28"/>
          <w:szCs w:val="28"/>
        </w:rPr>
        <w:t xml:space="preserve"> – это совокупность норм, которыми регулируются отношения, связанные с созданием и использованием ряда результатов </w:t>
      </w:r>
      <w:r w:rsidR="00F330AB">
        <w:rPr>
          <w:rFonts w:ascii="Times New Roman" w:hAnsi="Times New Roman" w:cs="Times New Roman"/>
          <w:sz w:val="28"/>
          <w:szCs w:val="28"/>
        </w:rPr>
        <w:t>и</w:t>
      </w:r>
      <w:r w:rsidRPr="00241E31">
        <w:rPr>
          <w:rFonts w:ascii="Times New Roman" w:hAnsi="Times New Roman" w:cs="Times New Roman"/>
          <w:sz w:val="28"/>
          <w:szCs w:val="28"/>
        </w:rPr>
        <w:t xml:space="preserve">   средств индивидуализации участников гражданского оборота;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Субъективный смысл</w:t>
      </w:r>
      <w:r w:rsidRPr="00241E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- 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совокупность правомочий как личного, так и имущественного характера, принадлежащих авторам творческих достижений, патентовладельцам или лицам, осуществившим регистрацию средств индивидуализации, их наследникам и иным правопреемникам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сключительные права на результаты интеллектуальной деятельности, относящиеся к литературным, художественным и научным произведениям, исполнениям, фонограммам, эфирному и кабельному вещанию, изобретени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ям, полезным моделям, промышленным образцам, товарным знакам и знакам обслуживания, фирменным наименованиям, географическим указаниям, топологиям интегральных микросхем, селекционным достижениям, защите против недобросовестной конкуренции.</w:t>
      </w:r>
    </w:p>
    <w:p w:rsidR="00F330AB" w:rsidRDefault="00F330AB" w:rsidP="0037774D">
      <w:pPr>
        <w:shd w:val="clear" w:color="auto" w:fill="FFFFFF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74D" w:rsidRPr="00241E31" w:rsidRDefault="0037774D" w:rsidP="0037774D">
      <w:pPr>
        <w:shd w:val="clear" w:color="auto" w:fill="FFFFFF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Становление и развитие законодательства в области ИС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1) Изобретательство и патентное дело в первые годы советской власти (1917 - сентябрь1924 г.): 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заложены организационные принципы руководства изобретательством: создан государстве</w:t>
      </w:r>
      <w:r w:rsidR="00F330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ный орган по руководству изобретательством — Комитет по делам изобретений (</w:t>
      </w:r>
      <w:proofErr w:type="spell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Комподиз</w:t>
      </w:r>
      <w:proofErr w:type="spell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  </w:t>
      </w: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30 июня 1919 г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- Декрет об изобретениях (Положение), по которому вводилась новая форма правовой охраны изобретения — авторское свидетельство. Авторское свидетельство закрепляло за изобретателем право авторства и право на материальное вознаграждение в случае использования изобретения.  Предусматривалась выдача не патента, а авт. свидетельства. Устанавливались две группы: полезные и прочие. Положение регламентировало 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полезные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Всякое полезное изобретение могло быть объявлено достоянием гос-ва. Общий принцип - изобретения, объявленные достоянием гос-ва, после опубликования </w:t>
      </w:r>
      <w:proofErr w:type="spellStart"/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д.б</w:t>
      </w:r>
      <w:proofErr w:type="spellEnd"/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поступать в безвозмездное пользование всех граждан, субъектов. В этой группе изобретений были выделены те, которые относились к гос. обороне. Они под страхом уг</w:t>
      </w:r>
      <w:r w:rsidR="00F330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оловного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преследования не подлежали передаче за рубеж, разглашению и т.п. (примерно 1/3 всех изобретений). Не было условия о новизне (явочная система регистрации).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</w:t>
      </w: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«Патентный период» в истории советского изобретательства (сентябрь 1924 г. — апрель 1931 г.):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1921г.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переход от военного коммунизма к новой экономической политике возникновение нового хозяйственного механизма, основанного на самостоятельности предприятий, на дальнейшем развитии товарно-денежных отношений, на конкурентных отношениях между предприятиями.</w:t>
      </w:r>
    </w:p>
    <w:p w:rsidR="0037774D" w:rsidRPr="00241E31" w:rsidRDefault="0037774D" w:rsidP="003777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12 сентября 1924 г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- Закон «О патентах на изобретения» приспособлен к условиям производства, по которому выдавалась охранная грамота на изобретение - патент. </w:t>
      </w:r>
    </w:p>
    <w:p w:rsidR="0037774D" w:rsidRPr="00241E31" w:rsidRDefault="0037774D" w:rsidP="003777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 Комитет по делам изобретений, а в 1929 году создано акционерное общество ПРИЗ (патентование и реализация изобретений), которое стало патентовать изобретения за рубежом и продавать лицензии.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</w:t>
      </w: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Развитие массового изобретательства и рационализации (1931— 1936гг.):</w:t>
      </w:r>
    </w:p>
    <w:p w:rsidR="0037774D" w:rsidRPr="00241E31" w:rsidRDefault="0037774D" w:rsidP="0037774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 </w:t>
      </w: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апреля 1931 г.-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утверждено новое «Положение об изобретениях и технических усовершенствованиях», по которому вводились две формы охраны прав изобретателей: авторское свидетельство и патент. В тех случаях, 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когда изобретатель выбирал авторское свидетельство, государство брало на себя заботу о внедрении изобретения, разрешая любой государственной организации использовать его безвозмездно. Автору в зависимости от полученной экономии выплачивалось вознаграждение. </w:t>
      </w:r>
    </w:p>
    <w:p w:rsidR="0037774D" w:rsidRPr="00241E31" w:rsidRDefault="0037774D" w:rsidP="0037774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1932 год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было создано Всесоюзное общество изобретателей.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4)</w:t>
      </w: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Децентрализованный период руководства развитием изобрета</w:t>
      </w: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тельства (1936-1955 гг.):</w:t>
      </w: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37774D" w:rsidRPr="00241E31" w:rsidRDefault="0037774D" w:rsidP="0037774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22 июля 1936 г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Постановлением правительства руководство изобре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тательским делом было децентрализовано, Комитет по изобретательству упраздняется. </w:t>
      </w:r>
    </w:p>
    <w:p w:rsidR="0037774D" w:rsidRPr="00241E31" w:rsidRDefault="0037774D" w:rsidP="0037774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1938 го</w:t>
      </w:r>
      <w:proofErr w:type="gramStart"/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д-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ликвидируется Общество изобретателей, закрываются печатные изобретательские издания «Изобретатель», «Рабочее изобретательство», «Новости изобретательства и техники». Руководство изобретательством было возложено на народные комиссариаты.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</w:t>
      </w: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Изобретательство и рационализация в республиках СССР (1956-1990 гг.):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21 августа 1973 г.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Положение об открытиях, изобретениях и рационализаторских предложениях</w:t>
      </w:r>
    </w:p>
    <w:p w:rsidR="0037774D" w:rsidRPr="00241E31" w:rsidRDefault="0037774D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8 июля 1981 г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Положение о промышленных образцах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которые вместо термина «патент» использовали понятие «авторское свидетельство». Исключительное право на использование изобретений и промышленных образцов принадлежало государству.</w:t>
      </w:r>
    </w:p>
    <w:p w:rsidR="0037774D" w:rsidRDefault="0037774D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Вновь создаются Комитет по делам изобретений и открытий, а также Всесоюзный институт патентной информации с мощной издательской базой, Всесоюзный институт патентной экспертизы (ВНИИГПЭ) с комплексом новых зданий, открываются печатные издания «Изобретатель и рационализатор», «Вопросы изобретательства», а позднее — журнал «Патенты и лицензии».</w:t>
      </w:r>
    </w:p>
    <w:p w:rsidR="00762C5B" w:rsidRDefault="005C0C7E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</w:t>
      </w:r>
      <w:r w:rsidR="001D1B57"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1994 </w:t>
      </w:r>
      <w:r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  2008 </w:t>
      </w:r>
      <w:r w:rsidR="001D1B57"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г </w:t>
      </w:r>
      <w:r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приняты 1-4</w:t>
      </w:r>
      <w:r w:rsidR="001D1B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1D1B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ГК РФ</w:t>
      </w:r>
      <w:r w:rsidR="00762C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D1B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посвященн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="001D1B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общим положениям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лицах, праве собственности и обязательствах, нормах права,, регулирующих договорные и </w:t>
      </w:r>
      <w:r w:rsidR="00CD23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едоговорные обязательства, наследственное право и др. </w:t>
      </w:r>
      <w:r w:rsidRPr="00762C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Принятая в 2008 г. ч.4 ГК РФ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111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состоит из раздела У11 «права на результаты интеллектуальной деятельности и средства индивидуализации</w:t>
      </w:r>
      <w:r w:rsidR="00762C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 представляет собой консолидацию  норм права, содержащихся  в законах</w:t>
      </w:r>
      <w:proofErr w:type="gramEnd"/>
      <w:r w:rsidR="00762C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gramStart"/>
      <w:r w:rsidR="00762C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действовавших</w:t>
      </w:r>
      <w:proofErr w:type="gramEnd"/>
      <w:r w:rsidR="00762C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введения ее в действие. Среди таких законов, в частности:</w:t>
      </w:r>
    </w:p>
    <w:p w:rsidR="00762C5B" w:rsidRPr="00762C5B" w:rsidRDefault="00762C5B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Об авторском праве и смежных правах,  </w:t>
      </w:r>
    </w:p>
    <w:p w:rsidR="00762C5B" w:rsidRPr="00762C5B" w:rsidRDefault="00762C5B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«Патентный закон РФ, </w:t>
      </w:r>
    </w:p>
    <w:p w:rsidR="00762C5B" w:rsidRPr="00762C5B" w:rsidRDefault="00762C5B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«О товарных знаках, знаках  обслуживания и наименованиях мест происхождения товара» </w:t>
      </w:r>
    </w:p>
    <w:p w:rsidR="00762C5B" w:rsidRPr="00762C5B" w:rsidRDefault="00762C5B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«О правовой охране программ для ЭВМ и баз данных»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 «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762C5B" w:rsidRPr="00762C5B" w:rsidRDefault="00762C5B" w:rsidP="0037774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 селекционных достижениях»</w:t>
      </w:r>
    </w:p>
    <w:p w:rsidR="001D1B57" w:rsidRDefault="00E538DD" w:rsidP="00044779">
      <w:pPr>
        <w:shd w:val="clear" w:color="auto" w:fill="FFFFFF"/>
        <w:spacing w:after="0" w:line="240" w:lineRule="auto"/>
        <w:ind w:left="-360"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в ч.4 ГК РФ включено много норм административного права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Многие ученые считают, что механическое  перенесение положений специальных законов и их смешение с нормами административного права – не лучший вариант  кодификации норм об интеллектуальной собственности. </w:t>
      </w:r>
    </w:p>
    <w:p w:rsidR="00044779" w:rsidRDefault="00E538DD" w:rsidP="00044779">
      <w:pPr>
        <w:shd w:val="clear" w:color="auto" w:fill="FFFFFF"/>
        <w:spacing w:after="0" w:line="240" w:lineRule="auto"/>
        <w:ind w:left="-360"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Вместе с тем внесен ряд </w:t>
      </w:r>
      <w:r w:rsid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новаций, а именно: </w:t>
      </w:r>
    </w:p>
    <w:p w:rsidR="00044779" w:rsidRPr="00044779" w:rsidRDefault="00044779" w:rsidP="00044779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-положения  об отдельных средствах индивидуализации,</w:t>
      </w:r>
    </w:p>
    <w:p w:rsidR="00044779" w:rsidRDefault="00044779" w:rsidP="00044779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новые интеллектуальные права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 публикатора и право изготовителя баз данных,</w:t>
      </w:r>
    </w:p>
    <w:p w:rsidR="00044779" w:rsidRDefault="00044779" w:rsidP="00044779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новый вид результата  ИД – ноу-хау,</w:t>
      </w:r>
    </w:p>
    <w:p w:rsidR="00044779" w:rsidRPr="00044779" w:rsidRDefault="00044779" w:rsidP="00044779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нормы, регулирующие создание и использование такого сложного объекта, как единая технология.</w:t>
      </w:r>
      <w:r w:rsidR="0037774D"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C74D44" w:rsidRDefault="0037774D" w:rsidP="000447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47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highlight w:val="yellow"/>
          <w:lang w:eastAsia="ru-RU"/>
        </w:rPr>
        <w:t>Задачи управления ИС варьируются в зависимости от уровня</w:t>
      </w:r>
      <w:r w:rsidRPr="000447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управления, </w:t>
      </w:r>
      <w:r w:rsidRPr="000447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межгосударственный или международный уровень: </w:t>
      </w: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C74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 </w:t>
      </w:r>
      <w:r w:rsidRPr="0004477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межгосударственного уровня</w:t>
      </w:r>
      <w:r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управления объектами ИС: содействие охране ИС во всем мире путем сотрудничества государств-членов ВОИС.</w:t>
      </w:r>
      <w:r w:rsidR="00C74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7774D" w:rsidRPr="00044779" w:rsidRDefault="00C74D44" w:rsidP="000447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Междун</w:t>
      </w:r>
      <w:r w:rsidR="0037774D" w:rsidRPr="000447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ародные организации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7774D" w:rsidRPr="000447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ВОИС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7774D"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Начало созданию международной организации в ее настоящем виде было положено в 1883 и 1886 годах, когда были приняты Парижская конвенция по охране промышленной собственности (1883) и Бернская конвенция об охране литературных произведений(1886). Каждая из конвенций предусматривала создание секретариата под названием «международное бюро». </w:t>
      </w:r>
      <w:proofErr w:type="gramStart"/>
      <w:r w:rsidR="0037774D"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1893 г. оба секретариата были объединены (Объединенные международные бюро по охране интеллектуальной собственности.</w:t>
      </w:r>
      <w:proofErr w:type="gramEnd"/>
      <w:r w:rsidR="0037774D" w:rsidRPr="000447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1974 г. ВОИС приобрела статус специализированного учреждения ООН с мандатом на осуществление административного управления вопросами интеллектуальной собственности. Штаб-квартира ВОИС в Женеве.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Функции ВОИС</w:t>
      </w:r>
      <w:r w:rsidRPr="00241E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 </w:t>
      </w:r>
    </w:p>
    <w:p w:rsidR="0037774D" w:rsidRPr="00241E31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регистрационная деятельность;</w:t>
      </w:r>
    </w:p>
    <w:p w:rsidR="0037774D" w:rsidRPr="00241E31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межправительственного сотрудничества;</w:t>
      </w:r>
    </w:p>
    <w:p w:rsidR="0037774D" w:rsidRPr="00241E31" w:rsidRDefault="0037774D" w:rsidP="0037774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программная деятельность. </w:t>
      </w:r>
    </w:p>
    <w:p w:rsidR="0037774D" w:rsidRPr="00241E31" w:rsidRDefault="0037774D" w:rsidP="00377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Постоянные программы ВОИС по сотрудничеству в целях развития в области промышленной собственности и по вопросам авторского и смежных прав решают </w:t>
      </w:r>
      <w:r w:rsidRPr="00241E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следующие задачи</w:t>
      </w:r>
      <w:r w:rsidRPr="00241E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 *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людских ресурсов; *облегчение создания национальных законодательств; *обеспечение эффективной охраны прав; *поощрение присоединения к договорам под эгидой ВОИС; *обеспечение подготовки профессиональных юристов и поверенных в области интеллектуальной собственности; 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налаживание обмена опытом и информацией между законодателями и работниками судебной системы в области интеллектуальной собственности; *облегчение доступа и использования технологической информации, содержащейся в патентных документах; *облегчение приобретения запатентованных в данной стране иностранных технологий путем лицензионных контрактов; *облегчение для местных предприятий работы по руководству и использованию принадлежащих им прав на объекты интеллектуальной собственности и др.</w:t>
      </w:r>
      <w:proofErr w:type="gramEnd"/>
    </w:p>
    <w:p w:rsidR="0037774D" w:rsidRPr="00241E31" w:rsidRDefault="0037774D" w:rsidP="0037774D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Региональные организации: 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Африканская региональная организация промышленной собственности (АРИПО),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Африканская организация интеллектуальной собственности (ОАПИ), 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Соглашение о субрегиональной интеграции стран </w:t>
      </w:r>
      <w:r w:rsidR="00C74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 группы, 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Центральноамериканское Соглашение по охране промышленной собственности, 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Североамериканское соглашение о свободной торговле,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Евразийская патентная организация,</w:t>
      </w:r>
    </w:p>
    <w:p w:rsidR="0037774D" w:rsidRPr="00241E31" w:rsidRDefault="0037774D" w:rsidP="0037774D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Европейская патентная организация и др.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Государственный уровень управления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Система управления на государственном уровне включает государственные органы, такие как ведомство промышленной собственности (патентное ведомство), негосударственные органы, такие как агентства патентных поверенных и особые структуры в судебных органах. </w:t>
      </w:r>
      <w:bookmarkStart w:id="2" w:name="_GoBack"/>
      <w:bookmarkEnd w:id="2"/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Корпоративный уровень</w:t>
      </w: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Предприятия, организации, учреждения в части управления объектами интеллектуальной собственности решают </w:t>
      </w:r>
      <w:r w:rsidRPr="00241E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следующие задачи</w:t>
      </w:r>
      <w:r w:rsidRPr="00241E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:rsidR="0037774D" w:rsidRPr="00241E31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системы общественных, правовых и экономических отношений в вопросах собственности на результаты интеллектуальной деятельности;</w:t>
      </w:r>
    </w:p>
    <w:p w:rsidR="0037774D" w:rsidRPr="00241E31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«работникам знаний» благоприятных условий для разработки высокоэффективных, имеющих значительную рыночную стоимость объектов интеллектуальной собственности;</w:t>
      </w:r>
    </w:p>
    <w:p w:rsidR="0037774D" w:rsidRPr="00241E31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охрана и коммерциализация объектов интеллектуальной собственности;</w:t>
      </w:r>
    </w:p>
    <w:p w:rsidR="0037774D" w:rsidRPr="00241E31" w:rsidRDefault="0037774D" w:rsidP="0037774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защиты прав организац</w:t>
      </w:r>
      <w:proofErr w:type="gramStart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ии и ее</w:t>
      </w:r>
      <w:proofErr w:type="gramEnd"/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работников в отношениях с третьими лицами и др.</w:t>
      </w:r>
    </w:p>
    <w:p w:rsidR="0037774D" w:rsidRPr="00241E31" w:rsidRDefault="0037774D" w:rsidP="003777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корпоративном уровне управление объектами интеллектуальной собственности строится, исходя из стратегических установок и возможностей организации, которая в сфере интеллектуальной собственности в общем случае может преследовать </w:t>
      </w:r>
      <w:r w:rsidRPr="00241E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три основные цели</w:t>
      </w:r>
      <w:r w:rsidRPr="00241E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:rsidR="0037774D" w:rsidRPr="00241E31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организацию системы управления портфелем объектов интеллектуальной собственности для извлечения прибыли в условиях рыночной конкуренции;</w:t>
      </w:r>
    </w:p>
    <w:p w:rsidR="0037774D" w:rsidRPr="00241E31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установление особых правил функционирования этой системы на всех этапах жизненного цикла объектов интеллектуальной собственности с учетом специфических особенностей данной организации;</w:t>
      </w:r>
    </w:p>
    <w:p w:rsidR="0037774D" w:rsidRPr="00241E31" w:rsidRDefault="0037774D" w:rsidP="0037774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разработка корпоративных правил поведения и взаимодействия всех участников процесса создания, коммерциализации, капитализации и воспроизводства объектов интеллектуальной собственности, удовлетворяющих требованиям политики, стратегии и тактики организации.</w:t>
      </w:r>
      <w:r w:rsidRPr="00241E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5A4021" w:rsidRPr="00241E31" w:rsidRDefault="005A4021">
      <w:pPr>
        <w:rPr>
          <w:sz w:val="28"/>
          <w:szCs w:val="28"/>
        </w:rPr>
      </w:pPr>
      <w:r w:rsidRPr="00241E31">
        <w:rPr>
          <w:sz w:val="28"/>
          <w:szCs w:val="28"/>
        </w:rPr>
        <w:br w:type="page"/>
      </w:r>
    </w:p>
    <w:p w:rsidR="005A4021" w:rsidRPr="00241E31" w:rsidRDefault="005A4021">
      <w:pPr>
        <w:rPr>
          <w:sz w:val="28"/>
          <w:szCs w:val="28"/>
        </w:rPr>
        <w:sectPr w:rsidR="005A4021" w:rsidRPr="00241E31" w:rsidSect="00795A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E63" w:rsidRPr="00241E31" w:rsidRDefault="005A4021">
      <w:pPr>
        <w:rPr>
          <w:rFonts w:ascii="Times New Roman" w:hAnsi="Times New Roman" w:cs="Times New Roman"/>
          <w:sz w:val="28"/>
          <w:szCs w:val="28"/>
        </w:rPr>
      </w:pPr>
      <w:r w:rsidRPr="00241E31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proofErr w:type="gramStart"/>
      <w:r w:rsidRPr="00241E31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241E31">
        <w:rPr>
          <w:rFonts w:ascii="Times New Roman" w:hAnsi="Times New Roman" w:cs="Times New Roman"/>
          <w:sz w:val="28"/>
          <w:szCs w:val="28"/>
        </w:rPr>
        <w:t xml:space="preserve">раткие сведения о правовой охране  ИС в РФ (из </w:t>
      </w:r>
      <w:proofErr w:type="spellStart"/>
      <w:r w:rsidRPr="00241E31">
        <w:rPr>
          <w:rFonts w:ascii="Times New Roman" w:hAnsi="Times New Roman" w:cs="Times New Roman"/>
          <w:sz w:val="28"/>
          <w:szCs w:val="28"/>
        </w:rPr>
        <w:t>В.Г.Зинова</w:t>
      </w:r>
      <w:proofErr w:type="spellEnd"/>
      <w:r w:rsidRPr="00241E31">
        <w:rPr>
          <w:rFonts w:ascii="Times New Roman" w:hAnsi="Times New Roman" w:cs="Times New Roman"/>
          <w:sz w:val="28"/>
          <w:szCs w:val="28"/>
        </w:rPr>
        <w:t xml:space="preserve"> с изм. на текущий момент)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4"/>
        <w:gridCol w:w="2779"/>
        <w:gridCol w:w="2181"/>
        <w:gridCol w:w="2396"/>
        <w:gridCol w:w="2656"/>
        <w:gridCol w:w="2730"/>
      </w:tblGrid>
      <w:tr w:rsidR="005A4021" w:rsidRPr="00241E31" w:rsidTr="006C3E98">
        <w:tc>
          <w:tcPr>
            <w:tcW w:w="1901" w:type="dxa"/>
          </w:tcPr>
          <w:p w:rsidR="005A4021" w:rsidRPr="00241E31" w:rsidRDefault="005A4021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</w:p>
          <w:p w:rsidR="005A4021" w:rsidRPr="00241E31" w:rsidRDefault="005A4021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правовой</w:t>
            </w:r>
          </w:p>
          <w:p w:rsidR="005A4021" w:rsidRPr="00241E31" w:rsidRDefault="005A4021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охраны</w:t>
            </w:r>
          </w:p>
        </w:tc>
        <w:tc>
          <w:tcPr>
            <w:tcW w:w="3643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Законодательная</w:t>
            </w:r>
          </w:p>
          <w:p w:rsidR="005A4021" w:rsidRPr="00241E31" w:rsidRDefault="004463BF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база</w:t>
            </w:r>
          </w:p>
        </w:tc>
        <w:tc>
          <w:tcPr>
            <w:tcW w:w="2025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</w:p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подтверждающие</w:t>
            </w:r>
          </w:p>
          <w:p w:rsidR="005A4021" w:rsidRPr="00241E31" w:rsidRDefault="004463BF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наличие прав</w:t>
            </w:r>
          </w:p>
        </w:tc>
        <w:tc>
          <w:tcPr>
            <w:tcW w:w="2223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  <w:p w:rsidR="005A4021" w:rsidRPr="00241E31" w:rsidRDefault="004463BF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охраноспособности</w:t>
            </w:r>
            <w:proofErr w:type="spellEnd"/>
          </w:p>
        </w:tc>
        <w:tc>
          <w:tcPr>
            <w:tcW w:w="2463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Срок действия</w:t>
            </w:r>
          </w:p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охранного</w:t>
            </w:r>
          </w:p>
          <w:p w:rsidR="005A4021" w:rsidRPr="00241E31" w:rsidRDefault="004463BF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2531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Критерии нарушения</w:t>
            </w:r>
          </w:p>
          <w:p w:rsidR="005A4021" w:rsidRPr="00241E31" w:rsidRDefault="004463BF" w:rsidP="00446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</w:p>
        </w:tc>
      </w:tr>
      <w:tr w:rsidR="005A4021" w:rsidRPr="00241E31" w:rsidTr="006C3E98">
        <w:tc>
          <w:tcPr>
            <w:tcW w:w="1901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3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3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3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1" w:type="dxa"/>
          </w:tcPr>
          <w:p w:rsidR="005A4021" w:rsidRPr="00241E31" w:rsidRDefault="005A4021" w:rsidP="005A4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A4021" w:rsidRPr="00241E31" w:rsidTr="006C3E98">
        <w:tc>
          <w:tcPr>
            <w:tcW w:w="1901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Произведение</w:t>
            </w:r>
          </w:p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(научное,</w:t>
            </w:r>
            <w:proofErr w:type="gramEnd"/>
          </w:p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литературное,</w:t>
            </w:r>
          </w:p>
          <w:p w:rsidR="005A4021" w:rsidRPr="00241E31" w:rsidRDefault="004463BF" w:rsidP="0044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художественное</w:t>
            </w:r>
          </w:p>
        </w:tc>
        <w:tc>
          <w:tcPr>
            <w:tcW w:w="3643" w:type="dxa"/>
          </w:tcPr>
          <w:p w:rsidR="005A4021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Закон РФ «Об авторском праве и смежных правах» от 09.07.93</w:t>
            </w:r>
          </w:p>
          <w:p w:rsidR="00005D03" w:rsidRPr="00241E31" w:rsidRDefault="00005D03" w:rsidP="00005D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С изменениями от 19.07.95 </w:t>
            </w:r>
          </w:p>
          <w:p w:rsidR="00005D03" w:rsidRPr="00241E31" w:rsidRDefault="00005D03" w:rsidP="00005D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С изменениями от 20.07.2004 </w:t>
            </w:r>
          </w:p>
          <w:p w:rsidR="00005D03" w:rsidRPr="00241E31" w:rsidRDefault="00BE5CA5" w:rsidP="0009213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(в редакции ФЗ 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РФ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№19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-ФЗ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от 02.02.2006)</w:t>
            </w:r>
          </w:p>
          <w:p w:rsidR="0086460A" w:rsidRPr="00241E31" w:rsidRDefault="0086460A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ГК РФ, ч.4, </w:t>
            </w:r>
            <w:r w:rsidR="00FE737D" w:rsidRPr="00241E31">
              <w:rPr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sz w:val="28"/>
                <w:szCs w:val="28"/>
              </w:rPr>
              <w:t>201</w:t>
            </w:r>
            <w:r w:rsidR="00C74D44">
              <w:rPr>
                <w:rStyle w:val="a5"/>
                <w:sz w:val="28"/>
                <w:szCs w:val="28"/>
              </w:rPr>
              <w:t>6</w:t>
            </w:r>
            <w:r w:rsidRPr="00241E31">
              <w:rPr>
                <w:rStyle w:val="a5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Факт существования в материальной форме.</w:t>
            </w:r>
          </w:p>
          <w:p w:rsidR="005A4021" w:rsidRPr="00241E31" w:rsidRDefault="004463BF" w:rsidP="00446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Свидетельство о добровольной регистрации</w:t>
            </w:r>
          </w:p>
        </w:tc>
        <w:tc>
          <w:tcPr>
            <w:tcW w:w="2223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Творческий характер.</w:t>
            </w:r>
          </w:p>
          <w:p w:rsidR="005A4021" w:rsidRPr="00241E31" w:rsidRDefault="004463BF" w:rsidP="0044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Оригинальность</w:t>
            </w:r>
          </w:p>
        </w:tc>
        <w:tc>
          <w:tcPr>
            <w:tcW w:w="2463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Имущественные права в течение жизни правообладателя плюс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7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0 лет.</w:t>
            </w:r>
          </w:p>
          <w:p w:rsidR="005A4021" w:rsidRPr="00241E31" w:rsidRDefault="004463BF" w:rsidP="00446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Несанкционированное</w:t>
            </w:r>
          </w:p>
          <w:p w:rsidR="005A4021" w:rsidRPr="00241E31" w:rsidRDefault="004463BF" w:rsidP="0044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воспроизведение</w:t>
            </w:r>
          </w:p>
        </w:tc>
      </w:tr>
      <w:tr w:rsidR="005A4021" w:rsidRPr="00241E31" w:rsidTr="006C3E98">
        <w:tc>
          <w:tcPr>
            <w:tcW w:w="1901" w:type="dxa"/>
          </w:tcPr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Программа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для</w:t>
            </w:r>
            <w:proofErr w:type="gramEnd"/>
          </w:p>
          <w:p w:rsidR="004463BF" w:rsidRPr="00241E31" w:rsidRDefault="004463BF" w:rsidP="004463B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ЭВМ, база</w:t>
            </w:r>
          </w:p>
          <w:p w:rsidR="005A4021" w:rsidRPr="00241E31" w:rsidRDefault="004463BF" w:rsidP="00446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данных</w:t>
            </w:r>
          </w:p>
        </w:tc>
        <w:tc>
          <w:tcPr>
            <w:tcW w:w="3643" w:type="dxa"/>
          </w:tcPr>
          <w:p w:rsidR="00BE5CA5" w:rsidRPr="00241E31" w:rsidRDefault="00227AAC" w:rsidP="00BE5CA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Закон РФ «Об авторском праве и смежных правах» от 09.07.93;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С изменениями от 19.07.95</w:t>
            </w:r>
            <w:proofErr w:type="gramStart"/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 С</w:t>
            </w:r>
            <w:proofErr w:type="gramEnd"/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 изм. от 20.07.2004 (в редакции ФЗ 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РФ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№19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-ФЗ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 от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02.02.2006)</w:t>
            </w:r>
          </w:p>
          <w:p w:rsidR="005A4021" w:rsidRPr="00241E31" w:rsidRDefault="00227AAC" w:rsidP="006C3E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Закон РФ «О правовой охране программ для ЭВМ и баз данных» от 23.09.92</w:t>
            </w:r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с </w:t>
            </w:r>
            <w:proofErr w:type="spellStart"/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изм</w:t>
            </w:r>
            <w:proofErr w:type="gramStart"/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.Ф</w:t>
            </w:r>
            <w:proofErr w:type="gramEnd"/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З</w:t>
            </w:r>
            <w:proofErr w:type="spellEnd"/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 РФ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№177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-ФЗ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о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т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24.12.2002  ФЗ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 РФ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№127 </w:t>
            </w:r>
            <w:r w:rsidR="0086460A" w:rsidRPr="00241E31">
              <w:rPr>
                <w:rFonts w:ascii="TimesNewRoman" w:hAnsi="TimesNewRoman" w:cs="TimesNewRoman"/>
                <w:sz w:val="28"/>
                <w:szCs w:val="28"/>
              </w:rPr>
              <w:t>–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ФЗ</w:t>
            </w:r>
            <w:r w:rsidR="0086460A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от 02.11.2004</w:t>
            </w:r>
          </w:p>
          <w:p w:rsidR="00AA223E" w:rsidRPr="00241E31" w:rsidRDefault="00AA223E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>ГК РФ, ч.4</w:t>
            </w:r>
            <w:r w:rsidR="001E0B67"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 </w:t>
            </w:r>
            <w:r w:rsidR="00FE737D"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>201</w:t>
            </w:r>
            <w:r w:rsidR="00C74D44">
              <w:rPr>
                <w:rStyle w:val="a5"/>
                <w:color w:val="FF0000"/>
                <w:sz w:val="28"/>
                <w:szCs w:val="28"/>
              </w:rPr>
              <w:t>6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Факт существования на материальном носителе.</w:t>
            </w:r>
          </w:p>
          <w:p w:rsidR="005A4021" w:rsidRPr="00241E31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Свидетельство об официальной (добровольной) регистрации</w:t>
            </w:r>
          </w:p>
        </w:tc>
        <w:tc>
          <w:tcPr>
            <w:tcW w:w="2223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Творческий характер.</w:t>
            </w:r>
          </w:p>
          <w:p w:rsidR="005A4021" w:rsidRPr="00241E31" w:rsidRDefault="00227AAC" w:rsidP="00227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Оригинальность</w:t>
            </w:r>
          </w:p>
        </w:tc>
        <w:tc>
          <w:tcPr>
            <w:tcW w:w="2463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Имущественные права в течение жизни правообладателя плюс 50 лет.</w:t>
            </w:r>
          </w:p>
          <w:p w:rsidR="005A4021" w:rsidRPr="00241E31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Распространение,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копирование,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модификация и иное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использование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полностью или</w:t>
            </w:r>
          </w:p>
          <w:p w:rsidR="005A4021" w:rsidRPr="00241E31" w:rsidRDefault="00227AAC" w:rsidP="00227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частично</w:t>
            </w:r>
          </w:p>
        </w:tc>
      </w:tr>
      <w:tr w:rsidR="005A4021" w:rsidRPr="00241E31" w:rsidTr="006C3E98">
        <w:tc>
          <w:tcPr>
            <w:tcW w:w="1901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Топология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интегральной</w:t>
            </w:r>
          </w:p>
          <w:p w:rsidR="005A4021" w:rsidRPr="00241E31" w:rsidRDefault="00227AAC" w:rsidP="00227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микросхемы</w:t>
            </w:r>
          </w:p>
        </w:tc>
        <w:tc>
          <w:tcPr>
            <w:tcW w:w="3643" w:type="dxa"/>
          </w:tcPr>
          <w:p w:rsidR="005A4021" w:rsidRPr="00241E31" w:rsidRDefault="00227AAC" w:rsidP="006C3E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Закон РФ «О правовой охране топологий интегральных микросхем» от 23.09.92; Закон РФ «О внесении изменений и дополнений в Закон РФ «О </w:t>
            </w:r>
            <w:proofErr w:type="spellStart"/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пра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-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вовой</w:t>
            </w:r>
            <w:proofErr w:type="spellEnd"/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охране топологий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инте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-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гральных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микросхем» от 09.07.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2002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. (01.01.2008 закон от 23.09.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 0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 xml:space="preserve">2 утратил силу  и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действует в редакции ФЗ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 xml:space="preserve"> РФ </w:t>
            </w:r>
            <w:r w:rsidR="00BE5CA5" w:rsidRPr="00241E31">
              <w:rPr>
                <w:rFonts w:ascii="TimesNewRoman" w:hAnsi="TimesNewRoman" w:cs="TimesNewRoman"/>
                <w:sz w:val="28"/>
                <w:szCs w:val="28"/>
              </w:rPr>
              <w:t>№</w:t>
            </w:r>
            <w:r w:rsidR="0009213F" w:rsidRPr="00241E31">
              <w:rPr>
                <w:rFonts w:ascii="TimesNewRoman" w:hAnsi="TimesNewRoman" w:cs="TimesNewRoman"/>
                <w:sz w:val="28"/>
                <w:szCs w:val="28"/>
              </w:rPr>
              <w:t>82</w:t>
            </w:r>
            <w:r w:rsidR="006C3E98" w:rsidRPr="00241E31">
              <w:rPr>
                <w:rFonts w:ascii="TimesNewRoman" w:hAnsi="TimesNewRoman" w:cs="TimesNewRoman"/>
                <w:sz w:val="28"/>
                <w:szCs w:val="28"/>
              </w:rPr>
              <w:t>-ФЗ</w:t>
            </w:r>
            <w:r w:rsidR="0009213F" w:rsidRPr="00241E31">
              <w:rPr>
                <w:rFonts w:ascii="TimesNewRoman" w:hAnsi="TimesNewRoman" w:cs="TimesNewRoman"/>
                <w:sz w:val="28"/>
                <w:szCs w:val="28"/>
              </w:rPr>
              <w:t xml:space="preserve"> от 09.07.2002)</w:t>
            </w:r>
          </w:p>
          <w:p w:rsidR="00AA223E" w:rsidRPr="00241E31" w:rsidRDefault="00AA223E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ГК РФ, ч.4, </w:t>
            </w:r>
            <w:r w:rsidR="00FE737D" w:rsidRPr="00241E31">
              <w:rPr>
                <w:color w:val="FF0000"/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>.201</w:t>
            </w:r>
            <w:r w:rsidR="00C74D44">
              <w:rPr>
                <w:rStyle w:val="a5"/>
                <w:color w:val="FF0000"/>
                <w:sz w:val="28"/>
                <w:szCs w:val="28"/>
              </w:rPr>
              <w:t>6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Факт существования на материальном носителе.</w:t>
            </w:r>
          </w:p>
          <w:p w:rsidR="005A4021" w:rsidRPr="00241E31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Свидетельство об официальной (добровольной) регистрации</w:t>
            </w:r>
          </w:p>
        </w:tc>
        <w:tc>
          <w:tcPr>
            <w:tcW w:w="2223" w:type="dxa"/>
          </w:tcPr>
          <w:p w:rsidR="005A4021" w:rsidRPr="00241E31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Творческий характер. Оригинальность</w:t>
            </w:r>
          </w:p>
        </w:tc>
        <w:tc>
          <w:tcPr>
            <w:tcW w:w="2463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Имущественные права — 10 лет.</w:t>
            </w:r>
          </w:p>
          <w:p w:rsidR="005A4021" w:rsidRPr="00241E31" w:rsidRDefault="00227AAC" w:rsidP="0022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Неимущественные права бессрочны</w:t>
            </w:r>
          </w:p>
        </w:tc>
        <w:tc>
          <w:tcPr>
            <w:tcW w:w="2531" w:type="dxa"/>
          </w:tcPr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Распространение,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копирование,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модификация и иное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использование</w:t>
            </w:r>
          </w:p>
          <w:p w:rsidR="00227AAC" w:rsidRPr="00241E31" w:rsidRDefault="00227AAC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полностью или</w:t>
            </w:r>
          </w:p>
          <w:p w:rsidR="005A4021" w:rsidRPr="00241E31" w:rsidRDefault="00227AAC" w:rsidP="00227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частично</w:t>
            </w:r>
          </w:p>
        </w:tc>
      </w:tr>
      <w:tr w:rsidR="006C3E98" w:rsidRPr="00241E31" w:rsidTr="006C3E98">
        <w:tc>
          <w:tcPr>
            <w:tcW w:w="1901" w:type="dxa"/>
          </w:tcPr>
          <w:p w:rsidR="006C3E98" w:rsidRPr="00241E31" w:rsidRDefault="006C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Изобретение</w:t>
            </w:r>
          </w:p>
        </w:tc>
        <w:tc>
          <w:tcPr>
            <w:tcW w:w="3643" w:type="dxa"/>
            <w:vMerge w:val="restart"/>
          </w:tcPr>
          <w:p w:rsidR="006C3E98" w:rsidRPr="00241E31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Патентный закон РФ от 23.09.92. Закон РФ «О внесении изменений и дополнений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в</w:t>
            </w:r>
            <w:proofErr w:type="gramEnd"/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Патентный Закон РФ» от 07.02.2003;</w:t>
            </w:r>
            <w:r w:rsidR="0086460A" w:rsidRPr="00241E31">
              <w:rPr>
                <w:sz w:val="28"/>
                <w:szCs w:val="28"/>
              </w:rPr>
              <w:t xml:space="preserve"> </w:t>
            </w:r>
            <w:r w:rsidR="0086460A" w:rsidRPr="00241E31">
              <w:rPr>
                <w:rStyle w:val="doctitle"/>
                <w:sz w:val="28"/>
                <w:szCs w:val="28"/>
              </w:rPr>
              <w:t>"Патентный закон Российской Федерации" от 23.09.1992 N 3517-1 (ред. от 02.02.2006)</w:t>
            </w:r>
            <w:r w:rsidR="0086460A" w:rsidRPr="00241E31">
              <w:rPr>
                <w:sz w:val="28"/>
                <w:szCs w:val="28"/>
              </w:rPr>
              <w:t xml:space="preserve"> -</w:t>
            </w:r>
            <w:r w:rsidR="0086460A" w:rsidRPr="00241E31">
              <w:rPr>
                <w:rStyle w:val="blk"/>
                <w:sz w:val="28"/>
                <w:szCs w:val="28"/>
              </w:rPr>
              <w:t>утратили силу с 1 января 2008 года в связи с принятием Федерального закона от 18.12.2006 N 231-ФЗ.</w:t>
            </w:r>
          </w:p>
          <w:p w:rsidR="003C5AAE" w:rsidRPr="00241E31" w:rsidRDefault="006C3E98" w:rsidP="003C5A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ФЗ РФ №35-ФЗ от 12.03.2014 «О внесении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изм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-й в ч.1, ч.2, ч.4 ГК РФ и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отдельные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законода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н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>ые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акты»</w:t>
            </w:r>
            <w:r w:rsidR="003C5AAE" w:rsidRPr="00241E31">
              <w:rPr>
                <w:rFonts w:ascii="TimesNewRoman" w:hAnsi="TimesNewRoman" w:cs="TimesNewRoman"/>
                <w:sz w:val="28"/>
                <w:szCs w:val="28"/>
              </w:rPr>
              <w:t xml:space="preserve">. </w:t>
            </w:r>
          </w:p>
          <w:p w:rsidR="001518DE" w:rsidRPr="00241E31" w:rsidRDefault="003C5AAE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ГК РФ, ч.4, </w:t>
            </w:r>
            <w:r w:rsidR="00FE737D" w:rsidRPr="00241E31">
              <w:rPr>
                <w:color w:val="FF0000"/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>201</w:t>
            </w:r>
            <w:r w:rsidR="00C74D44">
              <w:rPr>
                <w:rStyle w:val="a5"/>
                <w:color w:val="FF0000"/>
                <w:sz w:val="28"/>
                <w:szCs w:val="28"/>
              </w:rPr>
              <w:t>6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Патент на изобретение</w:t>
            </w:r>
          </w:p>
        </w:tc>
        <w:tc>
          <w:tcPr>
            <w:tcW w:w="2223" w:type="dxa"/>
          </w:tcPr>
          <w:p w:rsidR="006C3E98" w:rsidRPr="00241E31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Новизна.</w:t>
            </w:r>
          </w:p>
          <w:p w:rsidR="006C3E98" w:rsidRPr="00241E31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Изобретательский уровень.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241E31" w:rsidRDefault="006C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20 лет</w:t>
            </w:r>
          </w:p>
        </w:tc>
        <w:tc>
          <w:tcPr>
            <w:tcW w:w="2531" w:type="dxa"/>
          </w:tcPr>
          <w:p w:rsidR="006C3E98" w:rsidRPr="00241E31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Изготовление,</w:t>
            </w:r>
          </w:p>
          <w:p w:rsidR="006C3E98" w:rsidRPr="00241E31" w:rsidRDefault="006C3E98" w:rsidP="00227A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применение, ввоз,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предложение к продаже, хранение.</w:t>
            </w:r>
          </w:p>
        </w:tc>
      </w:tr>
      <w:tr w:rsidR="006C3E98" w:rsidRPr="00241E31" w:rsidTr="006C3E98">
        <w:tc>
          <w:tcPr>
            <w:tcW w:w="1901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Полезная</w:t>
            </w:r>
          </w:p>
          <w:p w:rsidR="006C3E98" w:rsidRPr="00241E31" w:rsidRDefault="006C3E98" w:rsidP="009E5D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модель</w:t>
            </w:r>
          </w:p>
        </w:tc>
        <w:tc>
          <w:tcPr>
            <w:tcW w:w="3643" w:type="dxa"/>
            <w:vMerge/>
          </w:tcPr>
          <w:p w:rsidR="006C3E98" w:rsidRPr="00241E31" w:rsidRDefault="006C3E98" w:rsidP="009E5D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Патент на полезную модель</w:t>
            </w:r>
          </w:p>
        </w:tc>
        <w:tc>
          <w:tcPr>
            <w:tcW w:w="2223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Новизна.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5 лет с возможностью продления на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З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года</w:t>
            </w:r>
          </w:p>
        </w:tc>
        <w:tc>
          <w:tcPr>
            <w:tcW w:w="2531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Изготовление,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применение,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ввоз,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предложение к продаже,</w:t>
            </w:r>
          </w:p>
          <w:p w:rsidR="006C3E98" w:rsidRPr="00241E31" w:rsidRDefault="006C3E98" w:rsidP="009E5D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хранение</w:t>
            </w:r>
          </w:p>
        </w:tc>
      </w:tr>
      <w:tr w:rsidR="006C3E98" w:rsidRPr="00241E31" w:rsidTr="006C3E98">
        <w:tc>
          <w:tcPr>
            <w:tcW w:w="1901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Промышленный</w:t>
            </w:r>
          </w:p>
          <w:p w:rsidR="006C3E98" w:rsidRPr="00241E31" w:rsidRDefault="006C3E98" w:rsidP="009E5D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образец</w:t>
            </w:r>
          </w:p>
        </w:tc>
        <w:tc>
          <w:tcPr>
            <w:tcW w:w="3643" w:type="dxa"/>
            <w:vMerge/>
          </w:tcPr>
          <w:p w:rsidR="006C3E98" w:rsidRPr="00241E31" w:rsidRDefault="006C3E98" w:rsidP="009E5D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Патент на промышленный образец</w:t>
            </w:r>
          </w:p>
        </w:tc>
        <w:tc>
          <w:tcPr>
            <w:tcW w:w="2223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Новизна.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Оригинальность.</w:t>
            </w:r>
          </w:p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Промышленная применимость</w:t>
            </w:r>
          </w:p>
        </w:tc>
        <w:tc>
          <w:tcPr>
            <w:tcW w:w="2463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10 лет с возможностью продления на5 лет</w:t>
            </w:r>
          </w:p>
        </w:tc>
        <w:tc>
          <w:tcPr>
            <w:tcW w:w="2531" w:type="dxa"/>
          </w:tcPr>
          <w:p w:rsidR="006C3E98" w:rsidRPr="00241E31" w:rsidRDefault="006C3E98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Сходство внешнего вида на взгляд потенциального покупателя</w:t>
            </w:r>
          </w:p>
        </w:tc>
      </w:tr>
      <w:tr w:rsidR="005A4021" w:rsidRPr="00241E31" w:rsidTr="006C3E98">
        <w:tc>
          <w:tcPr>
            <w:tcW w:w="1901" w:type="dxa"/>
          </w:tcPr>
          <w:p w:rsidR="009E5D46" w:rsidRPr="00241E3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Товарный знак.</w:t>
            </w:r>
          </w:p>
          <w:p w:rsidR="009E5D46" w:rsidRPr="00241E3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Знак обслуживания.</w:t>
            </w:r>
          </w:p>
          <w:p w:rsidR="005A4021" w:rsidRPr="00241E31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Наименование места происхождения товара</w:t>
            </w:r>
          </w:p>
        </w:tc>
        <w:tc>
          <w:tcPr>
            <w:tcW w:w="3643" w:type="dxa"/>
          </w:tcPr>
          <w:p w:rsidR="009E5D46" w:rsidRPr="00241E3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Закон РФ «О товарных знаках, знаках обслуживания и наименованиях мест происхождения товара» от 23.09.92.</w:t>
            </w:r>
          </w:p>
          <w:p w:rsidR="005A4021" w:rsidRPr="00241E3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Закон РФ «О внесении изменений и дополнений в закон РФ "0 товарных знаках, знаках обслуживания и наименованиях мест происхождения товаров"» от 27.12.2002</w:t>
            </w:r>
          </w:p>
          <w:p w:rsidR="00AA223E" w:rsidRPr="00241E31" w:rsidRDefault="00AA223E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ГК РФ, ч.4, </w:t>
            </w:r>
            <w:r w:rsidR="00FE737D" w:rsidRPr="00241E31">
              <w:rPr>
                <w:color w:val="FF0000"/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>201</w:t>
            </w:r>
            <w:r w:rsidR="00C74D44">
              <w:rPr>
                <w:rStyle w:val="a5"/>
                <w:color w:val="FF0000"/>
                <w:sz w:val="28"/>
                <w:szCs w:val="28"/>
              </w:rPr>
              <w:t>6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9E5D46" w:rsidRPr="00241E31" w:rsidRDefault="009E5D46" w:rsidP="009E5D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Свидетельство на товарный знак/знак обслуживания.</w:t>
            </w:r>
          </w:p>
          <w:p w:rsidR="005A4021" w:rsidRPr="00241E31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Свидетельство на право использования наименования места происхождения товара</w:t>
            </w:r>
          </w:p>
        </w:tc>
        <w:tc>
          <w:tcPr>
            <w:tcW w:w="2223" w:type="dxa"/>
          </w:tcPr>
          <w:p w:rsidR="005A4021" w:rsidRPr="00241E31" w:rsidRDefault="009E5D46" w:rsidP="009E5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Различительная способность средства индивидуализации товара</w:t>
            </w:r>
          </w:p>
        </w:tc>
        <w:tc>
          <w:tcPr>
            <w:tcW w:w="2463" w:type="dxa"/>
          </w:tcPr>
          <w:p w:rsidR="005A4021" w:rsidRPr="00241E31" w:rsidRDefault="009E5D46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10 лет с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возможностью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продления каждые 10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лет</w:t>
            </w:r>
          </w:p>
        </w:tc>
        <w:tc>
          <w:tcPr>
            <w:tcW w:w="2531" w:type="dxa"/>
          </w:tcPr>
          <w:p w:rsidR="005A4021" w:rsidRPr="00241E31" w:rsidRDefault="009E5D46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Сходство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обозначения,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вероятность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смешения и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введения в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заблуждение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потенциального</w:t>
            </w:r>
            <w:r w:rsidR="000B7BEB"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покупателя</w:t>
            </w:r>
          </w:p>
        </w:tc>
      </w:tr>
      <w:tr w:rsidR="005A4021" w:rsidRPr="00241E31" w:rsidTr="006C3E98">
        <w:tc>
          <w:tcPr>
            <w:tcW w:w="1901" w:type="dxa"/>
          </w:tcPr>
          <w:p w:rsidR="000B7BEB" w:rsidRPr="00241E3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Служебная и</w:t>
            </w:r>
          </w:p>
          <w:p w:rsidR="000B7BEB" w:rsidRPr="00241E3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коммерческая</w:t>
            </w:r>
          </w:p>
          <w:p w:rsidR="005A4021" w:rsidRPr="00241E31" w:rsidRDefault="000B7BEB" w:rsidP="000B7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тайна, (ноу-хау)</w:t>
            </w:r>
          </w:p>
        </w:tc>
        <w:tc>
          <w:tcPr>
            <w:tcW w:w="3643" w:type="dxa"/>
          </w:tcPr>
          <w:p w:rsidR="005A4021" w:rsidRPr="00241E3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ГК РФ, ч.1 ст. 139; Основы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гр-го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закон-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ва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СССР и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респ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. от 27.06.91, ст. 151;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Закон РФ «О конкур. и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огранич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.м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>онополистич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деят-ти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на товарных рынках» от 22.03.91, ст.10; пост-е Прав</w:t>
            </w:r>
            <w:r w:rsidR="001E0B67" w:rsidRPr="00241E31">
              <w:rPr>
                <w:rFonts w:ascii="TimesNewRoman" w:hAnsi="TimesNewRoman" w:cs="TimesNewRoman"/>
                <w:sz w:val="28"/>
                <w:szCs w:val="28"/>
              </w:rPr>
              <w:t>ит-ва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РСФСР «О перечне сведений, которые не могут составлять коммерческую тайну» от 05.12.91. №35</w:t>
            </w:r>
          </w:p>
          <w:p w:rsidR="00AA223E" w:rsidRPr="00241E31" w:rsidRDefault="00AA223E" w:rsidP="00C7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ГК РФ, ч.4, </w:t>
            </w:r>
            <w:r w:rsidR="00FE737D" w:rsidRPr="00241E31">
              <w:rPr>
                <w:rFonts w:ascii="TimesNewRoman" w:hAnsi="TimesNewRoman" w:cs="TimesNewRoman"/>
                <w:color w:val="FF0000"/>
                <w:sz w:val="28"/>
                <w:szCs w:val="28"/>
              </w:rPr>
              <w:t xml:space="preserve">в редакции 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>201</w:t>
            </w:r>
            <w:r w:rsidR="00C74D44">
              <w:rPr>
                <w:rStyle w:val="a5"/>
                <w:color w:val="FF0000"/>
                <w:sz w:val="28"/>
                <w:szCs w:val="28"/>
              </w:rPr>
              <w:t>6</w:t>
            </w:r>
            <w:r w:rsidRPr="00241E31">
              <w:rPr>
                <w:rStyle w:val="a5"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2025" w:type="dxa"/>
          </w:tcPr>
          <w:p w:rsidR="005A4021" w:rsidRPr="00241E31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Документы пред-приятия,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обеспе-чивающие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сек-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ретность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сведе-ний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: приказ о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по-рядке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хранения и использования дог-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ра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с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раб-ми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о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собл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>. режима секретности</w:t>
            </w:r>
          </w:p>
        </w:tc>
        <w:tc>
          <w:tcPr>
            <w:tcW w:w="2223" w:type="dxa"/>
          </w:tcPr>
          <w:p w:rsidR="005A4021" w:rsidRPr="00241E31" w:rsidRDefault="000B7BEB" w:rsidP="00005D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Наличие 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действии-тельной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или потен-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циальной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ком-</w:t>
            </w:r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о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й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ценности сведений в силу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неизвестн</w:t>
            </w:r>
            <w:proofErr w:type="spellEnd"/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.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третьим лицам.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Отсут</w:t>
            </w:r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.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>своб</w:t>
            </w:r>
            <w:proofErr w:type="spellEnd"/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.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дост</w:t>
            </w:r>
            <w:proofErr w:type="spellEnd"/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.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к инф</w:t>
            </w:r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-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и</w:t>
            </w:r>
            <w:proofErr w:type="gram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.П</w:t>
            </w:r>
            <w:proofErr w:type="gramEnd"/>
            <w:r w:rsidRPr="00241E31">
              <w:rPr>
                <w:rFonts w:ascii="TimesNewRoman" w:hAnsi="TimesNewRoman" w:cs="TimesNewRoman"/>
                <w:sz w:val="28"/>
                <w:szCs w:val="28"/>
              </w:rPr>
              <w:t>ринятие</w:t>
            </w:r>
            <w:proofErr w:type="spellEnd"/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 должных мер по охране </w:t>
            </w:r>
            <w:proofErr w:type="spellStart"/>
            <w:r w:rsidRPr="00241E31">
              <w:rPr>
                <w:rFonts w:ascii="TimesNewRoman" w:hAnsi="TimesNewRoman" w:cs="TimesNewRoman"/>
                <w:sz w:val="28"/>
                <w:szCs w:val="28"/>
              </w:rPr>
              <w:t>секрет</w:t>
            </w:r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н-ти</w:t>
            </w:r>
            <w:proofErr w:type="spellEnd"/>
            <w:r w:rsidR="00005D03" w:rsidRPr="00241E31">
              <w:rPr>
                <w:rFonts w:ascii="TimesNewRoman" w:hAnsi="TimesNewRoman" w:cs="TimesNewRoman"/>
                <w:sz w:val="28"/>
                <w:szCs w:val="28"/>
              </w:rPr>
              <w:t>.</w:t>
            </w:r>
          </w:p>
        </w:tc>
        <w:tc>
          <w:tcPr>
            <w:tcW w:w="2463" w:type="dxa"/>
          </w:tcPr>
          <w:p w:rsidR="005A4021" w:rsidRPr="00241E31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Срок определяется приказом по предприятию, или договором о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конфиденциальности, или моментом разглашения</w:t>
            </w:r>
          </w:p>
        </w:tc>
        <w:tc>
          <w:tcPr>
            <w:tcW w:w="2531" w:type="dxa"/>
          </w:tcPr>
          <w:p w:rsidR="000B7BEB" w:rsidRPr="00241E3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Получение,</w:t>
            </w:r>
          </w:p>
          <w:p w:rsidR="000B7BEB" w:rsidRPr="00241E31" w:rsidRDefault="000B7BEB" w:rsidP="000B7BE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>использование,</w:t>
            </w:r>
          </w:p>
          <w:p w:rsidR="005A4021" w:rsidRPr="00241E31" w:rsidRDefault="000B7BEB" w:rsidP="000B7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E31">
              <w:rPr>
                <w:rFonts w:ascii="TimesNewRoman" w:hAnsi="TimesNewRoman" w:cs="TimesNewRoman"/>
                <w:sz w:val="28"/>
                <w:szCs w:val="28"/>
              </w:rPr>
              <w:t xml:space="preserve">разглашение сведений без </w:t>
            </w:r>
            <w:r w:rsidRPr="00241E31">
              <w:rPr>
                <w:rFonts w:ascii="TimesNewRoman" w:hAnsi="TimesNewRoman" w:cs="TimesNewRoman"/>
                <w:sz w:val="28"/>
                <w:szCs w:val="28"/>
              </w:rPr>
              <w:lastRenderedPageBreak/>
              <w:t>согласия их владельца</w:t>
            </w:r>
          </w:p>
        </w:tc>
      </w:tr>
    </w:tbl>
    <w:p w:rsidR="005A4021" w:rsidRPr="00241E31" w:rsidRDefault="005A4021">
      <w:pPr>
        <w:rPr>
          <w:rFonts w:ascii="Times New Roman" w:hAnsi="Times New Roman" w:cs="Times New Roman"/>
          <w:sz w:val="28"/>
          <w:szCs w:val="28"/>
        </w:rPr>
      </w:pPr>
    </w:p>
    <w:sectPr w:rsidR="005A4021" w:rsidRPr="00241E31" w:rsidSect="005A40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50067"/>
    <w:multiLevelType w:val="multilevel"/>
    <w:tmpl w:val="5604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52C72"/>
    <w:multiLevelType w:val="multilevel"/>
    <w:tmpl w:val="B2F4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068A6"/>
    <w:multiLevelType w:val="hybridMultilevel"/>
    <w:tmpl w:val="5628CC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9E087D"/>
    <w:multiLevelType w:val="multilevel"/>
    <w:tmpl w:val="BC22F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1C61D8"/>
    <w:multiLevelType w:val="multilevel"/>
    <w:tmpl w:val="E93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AE56DA"/>
    <w:multiLevelType w:val="multilevel"/>
    <w:tmpl w:val="7338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7A4E5E"/>
    <w:multiLevelType w:val="multilevel"/>
    <w:tmpl w:val="3F4E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F27111"/>
    <w:multiLevelType w:val="multilevel"/>
    <w:tmpl w:val="CABC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9E1667"/>
    <w:multiLevelType w:val="multilevel"/>
    <w:tmpl w:val="5F5C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774D"/>
    <w:rsid w:val="0000432E"/>
    <w:rsid w:val="00005D03"/>
    <w:rsid w:val="00044779"/>
    <w:rsid w:val="0009213F"/>
    <w:rsid w:val="000B7BEB"/>
    <w:rsid w:val="000E0C43"/>
    <w:rsid w:val="0011095A"/>
    <w:rsid w:val="001518DE"/>
    <w:rsid w:val="00154665"/>
    <w:rsid w:val="001D1B57"/>
    <w:rsid w:val="001E0B67"/>
    <w:rsid w:val="00227AAC"/>
    <w:rsid w:val="00241E31"/>
    <w:rsid w:val="002E27AA"/>
    <w:rsid w:val="0037774D"/>
    <w:rsid w:val="003923CA"/>
    <w:rsid w:val="003C5AAE"/>
    <w:rsid w:val="004463BF"/>
    <w:rsid w:val="004C7612"/>
    <w:rsid w:val="00522AE2"/>
    <w:rsid w:val="00573971"/>
    <w:rsid w:val="005A4021"/>
    <w:rsid w:val="005C0C7E"/>
    <w:rsid w:val="005C3E90"/>
    <w:rsid w:val="006B08E0"/>
    <w:rsid w:val="006C3E98"/>
    <w:rsid w:val="00762C5B"/>
    <w:rsid w:val="00795AC5"/>
    <w:rsid w:val="007D1E63"/>
    <w:rsid w:val="0086460A"/>
    <w:rsid w:val="00885C89"/>
    <w:rsid w:val="008B1F63"/>
    <w:rsid w:val="008B2961"/>
    <w:rsid w:val="008E4F4F"/>
    <w:rsid w:val="009A18B8"/>
    <w:rsid w:val="009D37AE"/>
    <w:rsid w:val="009E5D46"/>
    <w:rsid w:val="00AA223E"/>
    <w:rsid w:val="00AA2B34"/>
    <w:rsid w:val="00BE5CA5"/>
    <w:rsid w:val="00C74D44"/>
    <w:rsid w:val="00CD23ED"/>
    <w:rsid w:val="00CF0F6A"/>
    <w:rsid w:val="00D8486C"/>
    <w:rsid w:val="00DD29AD"/>
    <w:rsid w:val="00E11154"/>
    <w:rsid w:val="00E538DD"/>
    <w:rsid w:val="00F330AB"/>
    <w:rsid w:val="00FE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7774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C5AAE"/>
    <w:rPr>
      <w:b/>
      <w:bCs/>
    </w:rPr>
  </w:style>
  <w:style w:type="character" w:customStyle="1" w:styleId="doctitle">
    <w:name w:val="doctitle"/>
    <w:basedOn w:val="a0"/>
    <w:rsid w:val="0086460A"/>
  </w:style>
  <w:style w:type="character" w:customStyle="1" w:styleId="blk">
    <w:name w:val="blk"/>
    <w:basedOn w:val="a0"/>
    <w:rsid w:val="0086460A"/>
  </w:style>
  <w:style w:type="character" w:customStyle="1" w:styleId="a6">
    <w:name w:val="Цветовое выделение"/>
    <w:rsid w:val="00241E31"/>
    <w:rPr>
      <w:b/>
      <w:bCs/>
      <w:color w:val="000080"/>
    </w:rPr>
  </w:style>
  <w:style w:type="paragraph" w:styleId="a7">
    <w:name w:val="List Paragraph"/>
    <w:basedOn w:val="a"/>
    <w:uiPriority w:val="34"/>
    <w:qFormat/>
    <w:rsid w:val="00044779"/>
    <w:pPr>
      <w:ind w:left="720"/>
      <w:contextualSpacing/>
    </w:pPr>
  </w:style>
  <w:style w:type="character" w:styleId="a8">
    <w:name w:val="Hyperlink"/>
    <w:rsid w:val="000E0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0%D0%B2%D0%BE_%D0%B2%D0%BB%D0%B0%D0%B4%D0%B5%D0%BD%D0%B8%D1%8F" TargetMode="External"/><Relationship Id="rId13" Type="http://schemas.openxmlformats.org/officeDocument/2006/relationships/hyperlink" Target="http://ru.wikipedia.org/wiki/%D0%A0%D0%B0%D1%81%D0%BF%D0%BE%D1%80%D1%8F%D0%B6%D0%B5%D0%BD%D0%B8%D0%B5_%D0%B8%D0%BC%D1%83%D1%89%D0%B5%D1%81%D1%82%D0%B2%D0%BE%D0%BC" TargetMode="External"/><Relationship Id="rId18" Type="http://schemas.openxmlformats.org/officeDocument/2006/relationships/hyperlink" Target="http://ru.wikipedia.org/wiki/%D0%A1%D1%83%D0%B1%D1%8A%D0%B5%D0%BA%D1%82_%D0%BF%D1%80%D0%B0%D0%B2%D0%B0" TargetMode="External"/><Relationship Id="rId26" Type="http://schemas.openxmlformats.org/officeDocument/2006/relationships/hyperlink" Target="http://ru.wikipedia.org/wiki/%D0%93%D1%80%D0%B0%D0%B6%D0%B4%D0%B0%D0%BD%D1%81%D0%BA%D0%BE%D0%B5_%D0%BF%D1%80%D0%B0%D0%B2%D0%BE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3%D1%80%D0%B0%D0%B6%D0%B4%D0%B0%D0%BD%D1%81%D0%BA%D0%B8%D0%B9_%D0%9A%D0%BE%D0%B4%D0%B5%D0%BA%D1%81_%D0%A0%D0%BE%D1%81%D1%81%D0%B8%D0%B9%D1%81%D0%BA%D0%BE%D0%B9_%D0%A4%D0%B5%D0%B4%D0%B5%D1%80%D0%B0%D1%86%D0%B8%D0%B8" TargetMode="External"/><Relationship Id="rId7" Type="http://schemas.openxmlformats.org/officeDocument/2006/relationships/hyperlink" Target="http://ru.wikipedia.org/wiki/%D0%92%D0%B5%D1%89%D0%BD%D0%BE%D0%B5_%D0%BF%D1%80%D0%B0%D0%B2%D0%BE" TargetMode="External"/><Relationship Id="rId12" Type="http://schemas.openxmlformats.org/officeDocument/2006/relationships/hyperlink" Target="http://ru.wikipedia.org/wiki/%D0%A1%D1%83%D0%B1%D1%8A%D0%B5%D0%BA%D1%82_%D0%BF%D1%80%D0%B0%D0%B2%D0%B0" TargetMode="External"/><Relationship Id="rId17" Type="http://schemas.openxmlformats.org/officeDocument/2006/relationships/hyperlink" Target="http://ru.wikipedia.org/wiki/%D0%98%D0%BC%D1%83%D1%89%D0%B5%D1%81%D1%82%D0%B2%D0%BE" TargetMode="External"/><Relationship Id="rId25" Type="http://schemas.openxmlformats.org/officeDocument/2006/relationships/hyperlink" Target="http://ru.wikipedia.org/wiki/%D0%A7%D0%B0%D1%81%D1%82%D0%BD%D0%B0%D1%8F_%D1%81%D0%BE%D0%B1%D1%81%D1%82%D0%B2%D0%B5%D0%BD%D0%BD%D0%BE%D1%81%D1%82%D1%8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E%D0%B1%D1%8A%D0%B5%D0%BA%D1%82" TargetMode="External"/><Relationship Id="rId20" Type="http://schemas.openxmlformats.org/officeDocument/2006/relationships/hyperlink" Target="http://ru.wikipedia.org/wiki/%D0%9A%D0%BE%D0%BD%D1%81%D1%82%D0%B8%D1%82%D1%83%D1%86%D0%B8%D1%8F_%D0%A0%D0%BE%D1%81%D1%81%D0%B8%D0%B9%D1%81%D0%BA%D0%BE%D0%B9_%D0%A4%D0%B5%D0%B4%D0%B5%D1%80%D0%B0%D1%86%D0%B8%D0%B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D%D0%BA%D0%BE%D0%BD%D0%BE%D0%BC%D0%B8%D1%87%D0%B5%D1%81%D0%BA%D0%B0%D1%8F_%D0%BA%D0%B0%D1%82%D0%B5%D0%B3%D0%BE%D1%80%D0%B8%D1%8F" TargetMode="External"/><Relationship Id="rId24" Type="http://schemas.openxmlformats.org/officeDocument/2006/relationships/hyperlink" Target="http://ru.wikipedia.org/wiki/%D0%9C%D1%83%D0%BD%D0%B8%D1%86%D0%B8%D0%BF%D0%B0%D0%BB%D1%8C%D0%BD%D0%B0%D1%8F_%D1%81%D0%BE%D0%B1%D1%81%D1%82%D0%B2%D0%B5%D0%BD%D0%BD%D0%BE%D1%81%D1%82%D1%8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F%D0%BE%D0%BB%D1%8C%D0%B7%D0%BE%D0%B2%D0%B0%D0%BD%D0%B8%D0%B5" TargetMode="External"/><Relationship Id="rId23" Type="http://schemas.openxmlformats.org/officeDocument/2006/relationships/hyperlink" Target="http://ru.wikipedia.org/wiki/%D0%93%D0%BE%D1%81%D1%83%D0%B4%D0%B0%D1%80%D1%81%D1%82%D0%B2%D0%B5%D0%BD%D0%BD%D0%B0%D1%8F_%D1%81%D0%BE%D0%B1%D1%81%D1%82%D0%B2%D0%B5%D0%BD%D0%BD%D0%BE%D1%81%D1%82%D1%8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ru.wikipedia.org/wiki/%D0%9F%D1%80%D0%B0%D0%B2%D0%BE_%D1%80%D0%B0%D1%81%D0%BF%D0%BE%D1%80%D1%8F%D0%B6%D0%B5%D0%BD%D0%B8%D1%8F" TargetMode="External"/><Relationship Id="rId19" Type="http://schemas.openxmlformats.org/officeDocument/2006/relationships/hyperlink" Target="http://ru.wikipedia.org/wiki/%D0%98%D0%BC%D1%83%D1%89%D0%B5%D1%81%D1%82%D0%B2%D0%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F%D1%80%D0%B0%D0%B2%D0%BE_%D0%BF%D0%BE%D0%BB%D1%8C%D0%B7%D0%BE%D0%B2%D0%B0%D0%BD%D0%B8%D1%8F" TargetMode="External"/><Relationship Id="rId14" Type="http://schemas.openxmlformats.org/officeDocument/2006/relationships/hyperlink" Target="http://ru.wikipedia.org/wiki/%D0%92%D0%BB%D0%B0%D0%B4%D0%B5%D0%BD%D0%B8%D0%B5_(%D1%84%D0%B0%D0%BA%D1%82%D0%B8%D1%87%D0%B5%D1%81%D0%BA%D0%BE%D0%B5_%D0%BE%D0%B1%D0%BB%D0%B0%D0%B4%D0%B0%D0%BD%D0%B8%D0%B5)" TargetMode="External"/><Relationship Id="rId22" Type="http://schemas.openxmlformats.org/officeDocument/2006/relationships/hyperlink" Target="http://ru.wikipedia.org/wiki/%D1%EE%E1%F1%F2%E2%E5%ED%ED%EE%F1%F2%F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EA99C-8FD4-4BB0-BC6F-57367416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5750</Words>
  <Characters>32775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2015-10-06T16:01:00Z</dcterms:created>
  <dcterms:modified xsi:type="dcterms:W3CDTF">2016-10-06T16:13:00Z</dcterms:modified>
</cp:coreProperties>
</file>